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6F" w:rsidRPr="00375EBE" w:rsidRDefault="006E4FAB" w:rsidP="006E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10F95" w:rsidRPr="00375EBE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210F95" w:rsidRPr="00375EBE">
        <w:rPr>
          <w:rFonts w:ascii="Times New Roman" w:hAnsi="Times New Roman" w:cs="Times New Roman"/>
          <w:b/>
          <w:sz w:val="28"/>
          <w:szCs w:val="28"/>
        </w:rPr>
        <w:t xml:space="preserve"> об образовательной организации</w:t>
      </w:r>
      <w:r w:rsidR="00E61152" w:rsidRPr="00375EBE">
        <w:rPr>
          <w:rFonts w:ascii="Times New Roman" w:hAnsi="Times New Roman" w:cs="Times New Roman"/>
          <w:b/>
          <w:sz w:val="28"/>
          <w:szCs w:val="28"/>
        </w:rPr>
        <w:t xml:space="preserve"> по обеспеченности образовательной среды</w:t>
      </w:r>
      <w:r w:rsidR="00062BE1">
        <w:rPr>
          <w:rFonts w:ascii="Times New Roman" w:hAnsi="Times New Roman" w:cs="Times New Roman"/>
          <w:b/>
          <w:sz w:val="28"/>
          <w:szCs w:val="28"/>
        </w:rPr>
        <w:t xml:space="preserve"> в том числе и</w:t>
      </w:r>
      <w:r w:rsidR="00E61152" w:rsidRPr="00375EBE">
        <w:rPr>
          <w:rFonts w:ascii="Times New Roman" w:hAnsi="Times New Roman" w:cs="Times New Roman"/>
          <w:b/>
          <w:sz w:val="28"/>
          <w:szCs w:val="28"/>
        </w:rPr>
        <w:t xml:space="preserve"> для инвалидов и лиц с ограниченными возможностями здоровья в МБОУ Лукояновская СШ</w:t>
      </w:r>
      <w:bookmarkStart w:id="0" w:name="_GoBack"/>
      <w:bookmarkEnd w:id="0"/>
      <w:r w:rsidR="00E61152" w:rsidRPr="00375EBE">
        <w:rPr>
          <w:rFonts w:ascii="Times New Roman" w:hAnsi="Times New Roman" w:cs="Times New Roman"/>
          <w:b/>
          <w:sz w:val="28"/>
          <w:szCs w:val="28"/>
        </w:rPr>
        <w:t>№1</w:t>
      </w:r>
    </w:p>
    <w:p w:rsidR="00375EBE" w:rsidRDefault="00375EBE" w:rsidP="00375EBE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</w:p>
    <w:p w:rsidR="00375EBE" w:rsidRPr="00375EBE" w:rsidRDefault="00375EBE" w:rsidP="00375EBE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375EBE">
        <w:rPr>
          <w:rFonts w:eastAsiaTheme="minorEastAsia"/>
          <w:sz w:val="28"/>
          <w:szCs w:val="28"/>
        </w:rPr>
        <w:t>Состояние и содержание территории, зданий и помещений Школы, а также их оборудования (для 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</w:r>
    </w:p>
    <w:p w:rsidR="00375EBE" w:rsidRPr="00375EBE" w:rsidRDefault="00375EBE" w:rsidP="00375EBE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375EBE">
        <w:rPr>
          <w:rFonts w:eastAsiaTheme="minorEastAsia"/>
          <w:sz w:val="28"/>
          <w:szCs w:val="28"/>
        </w:rPr>
        <w:t>В школе функциониру</w:t>
      </w:r>
      <w:r w:rsidR="00547DA1">
        <w:rPr>
          <w:rFonts w:eastAsiaTheme="minorEastAsia"/>
          <w:sz w:val="28"/>
          <w:szCs w:val="28"/>
        </w:rPr>
        <w:t>ю</w:t>
      </w:r>
      <w:r w:rsidRPr="00375EBE">
        <w:rPr>
          <w:rFonts w:eastAsiaTheme="minorEastAsia"/>
          <w:sz w:val="28"/>
          <w:szCs w:val="28"/>
        </w:rPr>
        <w:t xml:space="preserve">т </w:t>
      </w:r>
      <w:r w:rsidR="00547DA1">
        <w:rPr>
          <w:rFonts w:eastAsiaTheme="minorEastAsia"/>
          <w:sz w:val="28"/>
          <w:szCs w:val="28"/>
        </w:rPr>
        <w:t>две столовых</w:t>
      </w:r>
      <w:r w:rsidRPr="00375EBE">
        <w:rPr>
          <w:rFonts w:eastAsiaTheme="minorEastAsia"/>
          <w:sz w:val="28"/>
          <w:szCs w:val="28"/>
        </w:rPr>
        <w:t>, обучающиеся обеспечены горячим</w:t>
      </w:r>
      <w:r w:rsidR="00547DA1">
        <w:rPr>
          <w:rFonts w:eastAsiaTheme="minorEastAsia"/>
          <w:sz w:val="28"/>
          <w:szCs w:val="28"/>
        </w:rPr>
        <w:t xml:space="preserve"> питанием. Предоставляется на выбор двух</w:t>
      </w:r>
      <w:r w:rsidRPr="00375EBE">
        <w:rPr>
          <w:rFonts w:eastAsiaTheme="minorEastAsia"/>
          <w:sz w:val="28"/>
          <w:szCs w:val="28"/>
        </w:rPr>
        <w:t>разовое и трехразовое питание, а также питание на льготной основе для отдельных категорий обучающихся</w:t>
      </w:r>
      <w:r w:rsidR="00547DA1">
        <w:rPr>
          <w:rFonts w:eastAsiaTheme="minorEastAsia"/>
          <w:sz w:val="28"/>
          <w:szCs w:val="28"/>
        </w:rPr>
        <w:t>, категория определяется учредителем</w:t>
      </w:r>
      <w:r w:rsidRPr="00375EBE">
        <w:rPr>
          <w:rFonts w:eastAsiaTheme="minorEastAsia"/>
          <w:sz w:val="28"/>
          <w:szCs w:val="28"/>
        </w:rPr>
        <w:t>.</w:t>
      </w:r>
    </w:p>
    <w:p w:rsidR="00375EBE" w:rsidRPr="00375EBE" w:rsidRDefault="00547DA1" w:rsidP="00375EBE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Все у</w:t>
      </w:r>
      <w:r w:rsidR="00375EBE" w:rsidRPr="00375EBE">
        <w:rPr>
          <w:rFonts w:eastAsiaTheme="minorEastAsia"/>
          <w:sz w:val="28"/>
          <w:szCs w:val="28"/>
        </w:rPr>
        <w:t>чебные кабинеты,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программ.</w:t>
      </w:r>
    </w:p>
    <w:p w:rsidR="00375EBE" w:rsidRPr="00375EBE" w:rsidRDefault="00375EBE" w:rsidP="00375EBE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375EBE">
        <w:rPr>
          <w:rFonts w:eastAsiaTheme="minorEastAsia"/>
          <w:sz w:val="28"/>
          <w:szCs w:val="28"/>
        </w:rPr>
        <w:t xml:space="preserve">В учебных кабинетах, спортивных залах и других помещения для пребывания обучающихся выполняются санитарные правила по естественной и искусственной освещенности, </w:t>
      </w:r>
      <w:r w:rsidR="00547DA1">
        <w:rPr>
          <w:rFonts w:eastAsiaTheme="minorEastAsia"/>
          <w:sz w:val="28"/>
          <w:szCs w:val="28"/>
        </w:rPr>
        <w:t xml:space="preserve">соблюдения </w:t>
      </w:r>
      <w:r w:rsidRPr="00375EBE">
        <w:rPr>
          <w:rFonts w:eastAsiaTheme="minorEastAsia"/>
          <w:sz w:val="28"/>
          <w:szCs w:val="28"/>
        </w:rPr>
        <w:t>воздушно-теплового режима.</w:t>
      </w:r>
    </w:p>
    <w:p w:rsidR="00375EBE" w:rsidRPr="00375EBE" w:rsidRDefault="00375EBE" w:rsidP="00375EBE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375EBE">
        <w:rPr>
          <w:rFonts w:eastAsiaTheme="minorEastAsia"/>
          <w:sz w:val="28"/>
          <w:szCs w:val="28"/>
        </w:rPr>
        <w:t>Медицински</w:t>
      </w:r>
      <w:r w:rsidR="00547DA1">
        <w:rPr>
          <w:rFonts w:eastAsiaTheme="minorEastAsia"/>
          <w:sz w:val="28"/>
          <w:szCs w:val="28"/>
        </w:rPr>
        <w:t>е</w:t>
      </w:r>
      <w:r w:rsidRPr="00375EBE">
        <w:rPr>
          <w:rFonts w:eastAsiaTheme="minorEastAsia"/>
          <w:sz w:val="28"/>
          <w:szCs w:val="28"/>
        </w:rPr>
        <w:t xml:space="preserve"> кабинет</w:t>
      </w:r>
      <w:r w:rsidR="00547DA1">
        <w:rPr>
          <w:rFonts w:eastAsiaTheme="minorEastAsia"/>
          <w:sz w:val="28"/>
          <w:szCs w:val="28"/>
        </w:rPr>
        <w:t>ы</w:t>
      </w:r>
      <w:r w:rsidRPr="00375EBE">
        <w:rPr>
          <w:rFonts w:eastAsiaTheme="minorEastAsia"/>
          <w:sz w:val="28"/>
          <w:szCs w:val="28"/>
        </w:rPr>
        <w:t xml:space="preserve"> оснащен</w:t>
      </w:r>
      <w:r w:rsidR="00547DA1">
        <w:rPr>
          <w:rFonts w:eastAsiaTheme="minorEastAsia"/>
          <w:sz w:val="28"/>
          <w:szCs w:val="28"/>
        </w:rPr>
        <w:t>ы</w:t>
      </w:r>
      <w:r w:rsidRPr="00375EBE">
        <w:rPr>
          <w:rFonts w:eastAsiaTheme="minorEastAsia"/>
          <w:sz w:val="28"/>
          <w:szCs w:val="28"/>
        </w:rPr>
        <w:t xml:space="preserve"> в соответствии с требованиями санитарных правил по оснащению помещений для работы медицинского персонала, оборудованием для проведения профилактических осмотров, профилактических мероприятий различной направленности, оказания первой медицинской помощи.</w:t>
      </w:r>
    </w:p>
    <w:p w:rsidR="00210F95" w:rsidRPr="00375EBE" w:rsidRDefault="00210F95" w:rsidP="00375E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B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61152" w:rsidRPr="00375EBE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Pr="00375EBE">
        <w:rPr>
          <w:rFonts w:ascii="Times New Roman" w:hAnsi="Times New Roman" w:cs="Times New Roman"/>
          <w:sz w:val="28"/>
          <w:szCs w:val="28"/>
        </w:rPr>
        <w:t>оборудованных учебных кабинетов</w:t>
      </w:r>
      <w:r w:rsidR="00E61152" w:rsidRPr="00375EBE">
        <w:rPr>
          <w:rFonts w:ascii="Times New Roman" w:hAnsi="Times New Roman" w:cs="Times New Roman"/>
          <w:sz w:val="28"/>
          <w:szCs w:val="28"/>
        </w:rPr>
        <w:t xml:space="preserve"> для использования инвалидами и лицами с ограниченными возможностями здоровья  в МБОУ Лукояновская СШ №1 отсутствуют.</w:t>
      </w:r>
      <w:r w:rsidRPr="00375EBE">
        <w:rPr>
          <w:rFonts w:ascii="Times New Roman" w:hAnsi="Times New Roman" w:cs="Times New Roman"/>
          <w:sz w:val="28"/>
          <w:szCs w:val="28"/>
        </w:rPr>
        <w:t xml:space="preserve"> </w:t>
      </w:r>
      <w:r w:rsidR="00E61152" w:rsidRPr="00375EBE">
        <w:rPr>
          <w:rFonts w:ascii="Times New Roman" w:hAnsi="Times New Roman" w:cs="Times New Roman"/>
          <w:sz w:val="28"/>
          <w:szCs w:val="28"/>
        </w:rPr>
        <w:t>О</w:t>
      </w:r>
      <w:r w:rsidRPr="00375EBE">
        <w:rPr>
          <w:rFonts w:ascii="Times New Roman" w:hAnsi="Times New Roman" w:cs="Times New Roman"/>
          <w:sz w:val="28"/>
          <w:szCs w:val="28"/>
        </w:rPr>
        <w:t>бъект</w:t>
      </w:r>
      <w:r w:rsidR="00E61152" w:rsidRPr="00375EBE">
        <w:rPr>
          <w:rFonts w:ascii="Times New Roman" w:hAnsi="Times New Roman" w:cs="Times New Roman"/>
          <w:sz w:val="28"/>
          <w:szCs w:val="28"/>
        </w:rPr>
        <w:t>ы</w:t>
      </w:r>
      <w:r w:rsidRPr="00375EBE">
        <w:rPr>
          <w:rFonts w:ascii="Times New Roman" w:hAnsi="Times New Roman" w:cs="Times New Roman"/>
          <w:sz w:val="28"/>
          <w:szCs w:val="28"/>
        </w:rPr>
        <w:t xml:space="preserve"> для проведения практических занятий, библиотек</w:t>
      </w:r>
      <w:r w:rsidR="00E61152" w:rsidRPr="00375EBE">
        <w:rPr>
          <w:rFonts w:ascii="Times New Roman" w:hAnsi="Times New Roman" w:cs="Times New Roman"/>
          <w:sz w:val="28"/>
          <w:szCs w:val="28"/>
        </w:rPr>
        <w:t>а</w:t>
      </w:r>
      <w:r w:rsidRPr="00375EBE">
        <w:rPr>
          <w:rFonts w:ascii="Times New Roman" w:hAnsi="Times New Roman" w:cs="Times New Roman"/>
          <w:sz w:val="28"/>
          <w:szCs w:val="28"/>
        </w:rPr>
        <w:t>, спорт</w:t>
      </w:r>
      <w:r w:rsidR="00E61152" w:rsidRPr="00375EBE">
        <w:rPr>
          <w:rFonts w:ascii="Times New Roman" w:hAnsi="Times New Roman" w:cs="Times New Roman"/>
          <w:sz w:val="28"/>
          <w:szCs w:val="28"/>
        </w:rPr>
        <w:t>ивны</w:t>
      </w:r>
      <w:r w:rsidR="00547DA1">
        <w:rPr>
          <w:rFonts w:ascii="Times New Roman" w:hAnsi="Times New Roman" w:cs="Times New Roman"/>
          <w:sz w:val="28"/>
          <w:szCs w:val="28"/>
        </w:rPr>
        <w:t>е</w:t>
      </w:r>
      <w:r w:rsidR="00E61152" w:rsidRPr="00375EBE">
        <w:rPr>
          <w:rFonts w:ascii="Times New Roman" w:hAnsi="Times New Roman" w:cs="Times New Roman"/>
          <w:sz w:val="28"/>
          <w:szCs w:val="28"/>
        </w:rPr>
        <w:t xml:space="preserve"> зал</w:t>
      </w:r>
      <w:r w:rsidR="00547DA1">
        <w:rPr>
          <w:rFonts w:ascii="Times New Roman" w:hAnsi="Times New Roman" w:cs="Times New Roman"/>
          <w:sz w:val="28"/>
          <w:szCs w:val="28"/>
        </w:rPr>
        <w:t>ы</w:t>
      </w:r>
      <w:r w:rsidR="00E61152" w:rsidRPr="00375EBE">
        <w:rPr>
          <w:rFonts w:ascii="Times New Roman" w:hAnsi="Times New Roman" w:cs="Times New Roman"/>
          <w:sz w:val="28"/>
          <w:szCs w:val="28"/>
        </w:rPr>
        <w:t xml:space="preserve">, средства </w:t>
      </w:r>
      <w:r w:rsidRPr="00375EBE">
        <w:rPr>
          <w:rFonts w:ascii="Times New Roman" w:hAnsi="Times New Roman" w:cs="Times New Roman"/>
          <w:sz w:val="28"/>
          <w:szCs w:val="28"/>
        </w:rPr>
        <w:t>об</w:t>
      </w:r>
      <w:r w:rsidR="00560641" w:rsidRPr="00375EBE">
        <w:rPr>
          <w:rFonts w:ascii="Times New Roman" w:hAnsi="Times New Roman" w:cs="Times New Roman"/>
          <w:sz w:val="28"/>
          <w:szCs w:val="28"/>
        </w:rPr>
        <w:t xml:space="preserve">учения и воспитания </w:t>
      </w:r>
      <w:r w:rsidRPr="00375EBE">
        <w:rPr>
          <w:rFonts w:ascii="Times New Roman" w:hAnsi="Times New Roman" w:cs="Times New Roman"/>
          <w:sz w:val="28"/>
          <w:szCs w:val="28"/>
        </w:rPr>
        <w:t xml:space="preserve"> </w:t>
      </w:r>
      <w:r w:rsidR="00E61152" w:rsidRPr="00375EBE">
        <w:rPr>
          <w:rFonts w:ascii="Times New Roman" w:hAnsi="Times New Roman" w:cs="Times New Roman"/>
          <w:sz w:val="28"/>
          <w:szCs w:val="28"/>
        </w:rPr>
        <w:t>адаптированы для данных категорий учащихся.</w:t>
      </w:r>
      <w:r w:rsidRPr="00375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EBE" w:rsidRDefault="00375EBE" w:rsidP="00375EB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75EBE" w:rsidRPr="00375EBE" w:rsidRDefault="00375EBE" w:rsidP="00375EBE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75EBE">
        <w:rPr>
          <w:color w:val="000000"/>
          <w:sz w:val="28"/>
          <w:szCs w:val="28"/>
        </w:rPr>
        <w:t>Рациональная организация образовательного процесса</w:t>
      </w:r>
      <w:r w:rsidR="00AF6099">
        <w:rPr>
          <w:color w:val="000000"/>
          <w:sz w:val="28"/>
          <w:szCs w:val="28"/>
        </w:rPr>
        <w:t xml:space="preserve"> с учетом охраны здоровья учащихся</w:t>
      </w:r>
    </w:p>
    <w:p w:rsidR="00375EBE" w:rsidRDefault="00375EBE" w:rsidP="00375EB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75EBE" w:rsidRPr="00375EBE" w:rsidRDefault="00375EBE" w:rsidP="00375EB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75EBE">
        <w:rPr>
          <w:color w:val="000000"/>
          <w:sz w:val="28"/>
          <w:szCs w:val="28"/>
        </w:rPr>
        <w:t>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 предельно допустимая учебная нагрузка.</w:t>
      </w:r>
    </w:p>
    <w:p w:rsidR="00375EBE" w:rsidRPr="00375EBE" w:rsidRDefault="00375EBE" w:rsidP="00375EB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5EBE">
        <w:rPr>
          <w:color w:val="000000"/>
          <w:sz w:val="28"/>
          <w:szCs w:val="28"/>
        </w:rPr>
        <w:lastRenderedPageBreak/>
        <w:t>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правил: проводится пальчиковая гимнастика, упражнения для глаз, дыхательная гимнастика.</w:t>
      </w:r>
    </w:p>
    <w:p w:rsidR="00375EBE" w:rsidRPr="00375EBE" w:rsidRDefault="00375EBE" w:rsidP="00375EB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5EBE">
        <w:rPr>
          <w:color w:val="000000"/>
          <w:sz w:val="28"/>
          <w:szCs w:val="28"/>
        </w:rPr>
        <w:t>В своей профессиональной деятельности педагоги школы учитывают возрастные возможности учащихся и их индивидуальные особенности.</w:t>
      </w:r>
    </w:p>
    <w:p w:rsidR="00375EBE" w:rsidRPr="00375EBE" w:rsidRDefault="00375EBE" w:rsidP="00375E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BE">
        <w:rPr>
          <w:rFonts w:ascii="Times New Roman" w:hAnsi="Times New Roman" w:cs="Times New Roman"/>
          <w:sz w:val="28"/>
          <w:szCs w:val="28"/>
        </w:rPr>
        <w:t xml:space="preserve">Условия охраны здоровья инвалидов и лиц с ограниченными возможностями здоровья в МБОУ Лукояновская СШ №1 соблюдаются. </w:t>
      </w:r>
    </w:p>
    <w:p w:rsidR="00375EBE" w:rsidRPr="00375EBE" w:rsidRDefault="00375EBE" w:rsidP="0099531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75EBE">
        <w:rPr>
          <w:color w:val="000000"/>
          <w:sz w:val="28"/>
          <w:szCs w:val="28"/>
        </w:rPr>
        <w:t>Уделяется внимание соблюдению здоровьесберегающего режима обучения и воспитания, в том числе при использовании технических средств обучения, информационно-коммуникационных технологий в соответствии с требованиями санитарных правил. Осуществляется обеспечение благоприятных психологических условий образовательной среды за счет создания доверительной обстановки на уроках, соблюдение оптимальной учебной нагрузки, проведение дополнительных консультаций по учебным предметам.</w:t>
      </w:r>
    </w:p>
    <w:p w:rsidR="00375EBE" w:rsidRPr="00375EBE" w:rsidRDefault="00375EBE" w:rsidP="0099531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75EBE">
        <w:rPr>
          <w:color w:val="000000"/>
          <w:sz w:val="28"/>
          <w:szCs w:val="28"/>
        </w:rPr>
        <w:t xml:space="preserve">Созданы условия для физического и эстетического развития детей во второй половине дня. Педагогом-психологом и логопедом проводятся коррекционно-развивающие занятия. Систематически проводятся </w:t>
      </w:r>
      <w:r w:rsidR="00547DA1">
        <w:rPr>
          <w:color w:val="000000"/>
          <w:sz w:val="28"/>
          <w:szCs w:val="28"/>
        </w:rPr>
        <w:t>дополнительные</w:t>
      </w:r>
      <w:r w:rsidRPr="00375EBE">
        <w:rPr>
          <w:color w:val="000000"/>
          <w:sz w:val="28"/>
          <w:szCs w:val="28"/>
        </w:rPr>
        <w:t xml:space="preserve"> </w:t>
      </w:r>
      <w:r w:rsidR="00547DA1">
        <w:rPr>
          <w:color w:val="000000"/>
          <w:sz w:val="28"/>
          <w:szCs w:val="28"/>
        </w:rPr>
        <w:t xml:space="preserve">и внеурочные </w:t>
      </w:r>
      <w:r w:rsidRPr="00375EBE">
        <w:rPr>
          <w:color w:val="000000"/>
          <w:sz w:val="28"/>
          <w:szCs w:val="28"/>
        </w:rPr>
        <w:t>мероприятия, способствующие формированию навыков здорового образа жизни, мотивации быть здоровыми, воспитанию общей культуры здоровья.</w:t>
      </w:r>
    </w:p>
    <w:p w:rsidR="00210F95" w:rsidRDefault="00560641" w:rsidP="00375E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BE">
        <w:rPr>
          <w:rFonts w:ascii="Times New Roman" w:hAnsi="Times New Roman" w:cs="Times New Roman"/>
          <w:sz w:val="28"/>
          <w:szCs w:val="28"/>
        </w:rPr>
        <w:t>Условия питания инвалидов и лиц с ограниченными возможностями здоровья</w:t>
      </w:r>
      <w:r w:rsidR="00E61152" w:rsidRPr="00375EBE">
        <w:rPr>
          <w:rFonts w:ascii="Times New Roman" w:hAnsi="Times New Roman" w:cs="Times New Roman"/>
          <w:sz w:val="28"/>
          <w:szCs w:val="28"/>
        </w:rPr>
        <w:t xml:space="preserve"> в МБОУ Лукояновская СШ №1</w:t>
      </w:r>
      <w:r w:rsidR="001066A2" w:rsidRPr="00375EBE">
        <w:rPr>
          <w:rFonts w:ascii="Times New Roman" w:hAnsi="Times New Roman" w:cs="Times New Roman"/>
          <w:sz w:val="28"/>
          <w:szCs w:val="28"/>
        </w:rPr>
        <w:t xml:space="preserve"> </w:t>
      </w:r>
      <w:r w:rsidR="00E61152" w:rsidRPr="00375EBE">
        <w:rPr>
          <w:rFonts w:ascii="Times New Roman" w:hAnsi="Times New Roman" w:cs="Times New Roman"/>
          <w:sz w:val="28"/>
          <w:szCs w:val="28"/>
        </w:rPr>
        <w:t xml:space="preserve">адаптированы и </w:t>
      </w:r>
      <w:r w:rsidR="001066A2" w:rsidRPr="00375EBE">
        <w:rPr>
          <w:rFonts w:ascii="Times New Roman" w:hAnsi="Times New Roman" w:cs="Times New Roman"/>
          <w:sz w:val="28"/>
          <w:szCs w:val="28"/>
        </w:rPr>
        <w:t>соответствуют нормам СанПи</w:t>
      </w:r>
      <w:r w:rsidR="004C55D6">
        <w:rPr>
          <w:rFonts w:ascii="Times New Roman" w:hAnsi="Times New Roman" w:cs="Times New Roman"/>
          <w:sz w:val="28"/>
          <w:szCs w:val="28"/>
        </w:rPr>
        <w:t>Нов</w:t>
      </w:r>
      <w:r w:rsidR="00D1220B" w:rsidRPr="00375EBE">
        <w:rPr>
          <w:rFonts w:ascii="Times New Roman" w:hAnsi="Times New Roman" w:cs="Times New Roman"/>
          <w:sz w:val="28"/>
          <w:szCs w:val="28"/>
        </w:rPr>
        <w:t>.</w:t>
      </w:r>
    </w:p>
    <w:p w:rsidR="00995315" w:rsidRPr="00375EBE" w:rsidRDefault="00995315" w:rsidP="00375E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EBE" w:rsidRPr="00375EBE" w:rsidRDefault="00375EBE" w:rsidP="0099531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75EBE">
        <w:rPr>
          <w:color w:val="000000"/>
          <w:sz w:val="28"/>
          <w:szCs w:val="28"/>
        </w:rPr>
        <w:t>Организация физкультурно-оздоровительной и спортивно-массовой работы</w:t>
      </w:r>
    </w:p>
    <w:p w:rsidR="00995315" w:rsidRDefault="00995315" w:rsidP="00375EB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75EBE" w:rsidRPr="00375EBE" w:rsidRDefault="00375EBE" w:rsidP="0099531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75EBE">
        <w:rPr>
          <w:color w:val="000000"/>
          <w:sz w:val="28"/>
          <w:szCs w:val="28"/>
        </w:rPr>
        <w:t>В образовательном процессе, на уроках физкультуры предусмотрена оптимальная физическая нагрузка для обучающихся различных групп здоровья, что находит отражение в учебной программе.</w:t>
      </w:r>
    </w:p>
    <w:p w:rsidR="00375EBE" w:rsidRPr="00375EBE" w:rsidRDefault="00375EBE" w:rsidP="0099531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75EBE">
        <w:rPr>
          <w:color w:val="000000"/>
          <w:sz w:val="28"/>
          <w:szCs w:val="28"/>
        </w:rPr>
        <w:t xml:space="preserve">На </w:t>
      </w:r>
      <w:r w:rsidR="004C55D6">
        <w:rPr>
          <w:color w:val="000000"/>
          <w:sz w:val="28"/>
          <w:szCs w:val="28"/>
        </w:rPr>
        <w:t xml:space="preserve">предметных </w:t>
      </w:r>
      <w:r w:rsidRPr="00375EBE">
        <w:rPr>
          <w:color w:val="000000"/>
          <w:sz w:val="28"/>
          <w:szCs w:val="28"/>
        </w:rPr>
        <w:t>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анализатора.</w:t>
      </w:r>
    </w:p>
    <w:p w:rsidR="00375EBE" w:rsidRPr="00375EBE" w:rsidRDefault="00375EBE" w:rsidP="0099531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75EBE">
        <w:rPr>
          <w:color w:val="000000"/>
          <w:sz w:val="28"/>
          <w:szCs w:val="28"/>
        </w:rPr>
        <w:t xml:space="preserve">Мероприятия физкультурно-оздоровительной направленности являются частью воспитательной работы. В деятельности учреждения запланированы дни здоровья, участие школьных спортивных команд во внутришкольных, районных и </w:t>
      </w:r>
      <w:r w:rsidR="004C55D6">
        <w:rPr>
          <w:color w:val="000000"/>
          <w:sz w:val="28"/>
          <w:szCs w:val="28"/>
        </w:rPr>
        <w:t>областных</w:t>
      </w:r>
      <w:r w:rsidRPr="00375EBE">
        <w:rPr>
          <w:color w:val="000000"/>
          <w:sz w:val="28"/>
          <w:szCs w:val="28"/>
        </w:rPr>
        <w:t xml:space="preserve"> спортивных мероприятиях.</w:t>
      </w:r>
    </w:p>
    <w:p w:rsidR="00375EBE" w:rsidRPr="00375EBE" w:rsidRDefault="00375EBE" w:rsidP="00375E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641" w:rsidRPr="00375EBE" w:rsidRDefault="00560641" w:rsidP="00375E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D6">
        <w:rPr>
          <w:rFonts w:ascii="Times New Roman" w:hAnsi="Times New Roman" w:cs="Times New Roman"/>
          <w:sz w:val="28"/>
          <w:szCs w:val="28"/>
        </w:rPr>
        <w:lastRenderedPageBreak/>
        <w:t>Доступ</w:t>
      </w:r>
      <w:r w:rsidRPr="00375EBE">
        <w:rPr>
          <w:rFonts w:ascii="Times New Roman" w:hAnsi="Times New Roman" w:cs="Times New Roman"/>
          <w:sz w:val="28"/>
          <w:szCs w:val="28"/>
        </w:rPr>
        <w:t xml:space="preserve"> к информационным системам и информационно</w:t>
      </w:r>
      <w:r w:rsidR="00E61152" w:rsidRPr="00375EBE">
        <w:rPr>
          <w:rFonts w:ascii="Times New Roman" w:hAnsi="Times New Roman" w:cs="Times New Roman"/>
          <w:sz w:val="28"/>
          <w:szCs w:val="28"/>
        </w:rPr>
        <w:t>-</w:t>
      </w:r>
      <w:r w:rsidRPr="00375EBE">
        <w:rPr>
          <w:rFonts w:ascii="Times New Roman" w:hAnsi="Times New Roman" w:cs="Times New Roman"/>
          <w:sz w:val="28"/>
          <w:szCs w:val="28"/>
        </w:rPr>
        <w:t>телекомму</w:t>
      </w:r>
      <w:r w:rsidR="000B40CE" w:rsidRPr="00375EBE">
        <w:rPr>
          <w:rFonts w:ascii="Times New Roman" w:hAnsi="Times New Roman" w:cs="Times New Roman"/>
          <w:sz w:val="28"/>
          <w:szCs w:val="28"/>
        </w:rPr>
        <w:t>ника</w:t>
      </w:r>
      <w:r w:rsidRPr="00375EBE">
        <w:rPr>
          <w:rFonts w:ascii="Times New Roman" w:hAnsi="Times New Roman" w:cs="Times New Roman"/>
          <w:sz w:val="28"/>
          <w:szCs w:val="28"/>
        </w:rPr>
        <w:t>ционным сетям, в том числе приспособленным для использования инвалидами и лицами с ограниченными возможностями здоровья</w:t>
      </w:r>
      <w:r w:rsidR="00E61152" w:rsidRPr="00375EBE">
        <w:rPr>
          <w:rFonts w:ascii="Times New Roman" w:hAnsi="Times New Roman" w:cs="Times New Roman"/>
          <w:sz w:val="28"/>
          <w:szCs w:val="28"/>
        </w:rPr>
        <w:t>,</w:t>
      </w:r>
      <w:r w:rsidR="000B40CE" w:rsidRPr="00375EBE">
        <w:rPr>
          <w:rFonts w:ascii="Times New Roman" w:hAnsi="Times New Roman" w:cs="Times New Roman"/>
          <w:sz w:val="28"/>
          <w:szCs w:val="28"/>
        </w:rPr>
        <w:t xml:space="preserve"> в МБОУ Лукояновская СШ №1</w:t>
      </w:r>
      <w:r w:rsidRPr="00375EBE">
        <w:rPr>
          <w:rFonts w:ascii="Times New Roman" w:hAnsi="Times New Roman" w:cs="Times New Roman"/>
          <w:sz w:val="28"/>
          <w:szCs w:val="28"/>
        </w:rPr>
        <w:t xml:space="preserve"> обеспечен.</w:t>
      </w:r>
      <w:r w:rsidR="00375EBE" w:rsidRPr="00375EBE">
        <w:rPr>
          <w:rFonts w:ascii="Times New Roman" w:hAnsi="Times New Roman" w:cs="Times New Roman"/>
          <w:sz w:val="28"/>
          <w:szCs w:val="28"/>
        </w:rPr>
        <w:t xml:space="preserve"> Для </w:t>
      </w:r>
      <w:r w:rsidR="004C55D6">
        <w:rPr>
          <w:rFonts w:ascii="Times New Roman" w:hAnsi="Times New Roman" w:cs="Times New Roman"/>
          <w:sz w:val="28"/>
          <w:szCs w:val="28"/>
        </w:rPr>
        <w:t>гарантии</w:t>
      </w:r>
      <w:r w:rsidR="00375EBE" w:rsidRPr="00375EBE">
        <w:rPr>
          <w:rFonts w:ascii="Times New Roman" w:hAnsi="Times New Roman" w:cs="Times New Roman"/>
          <w:sz w:val="28"/>
          <w:szCs w:val="28"/>
        </w:rPr>
        <w:t xml:space="preserve"> безопасных условий доступа в сеть Интернет в школе действует система контент-фильтрации. Доступ к запрещенным в образовательном процессе сайтам для обучающихся и работников школы закрыт.</w:t>
      </w:r>
    </w:p>
    <w:p w:rsidR="00560641" w:rsidRPr="00375EBE" w:rsidRDefault="00560641" w:rsidP="00375E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BE">
        <w:rPr>
          <w:rFonts w:ascii="Times New Roman" w:hAnsi="Times New Roman" w:cs="Times New Roman"/>
          <w:sz w:val="28"/>
          <w:szCs w:val="28"/>
        </w:rPr>
        <w:t>Электронные образовательные ресурсы, к которым обеспечивается доступ обучающ</w:t>
      </w:r>
      <w:r w:rsidR="000B40CE" w:rsidRPr="00375EBE">
        <w:rPr>
          <w:rFonts w:ascii="Times New Roman" w:hAnsi="Times New Roman" w:cs="Times New Roman"/>
          <w:sz w:val="28"/>
          <w:szCs w:val="28"/>
        </w:rPr>
        <w:t>и</w:t>
      </w:r>
      <w:r w:rsidRPr="00375EBE">
        <w:rPr>
          <w:rFonts w:ascii="Times New Roman" w:hAnsi="Times New Roman" w:cs="Times New Roman"/>
          <w:sz w:val="28"/>
          <w:szCs w:val="28"/>
        </w:rPr>
        <w:t xml:space="preserve">хся, в том числе приспособленные для использования инвалидами и лицами с </w:t>
      </w:r>
      <w:r w:rsidR="000B40CE" w:rsidRPr="00375EBE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="00E61152" w:rsidRPr="00375EBE">
        <w:rPr>
          <w:rFonts w:ascii="Times New Roman" w:hAnsi="Times New Roman" w:cs="Times New Roman"/>
          <w:sz w:val="28"/>
          <w:szCs w:val="28"/>
        </w:rPr>
        <w:t>,</w:t>
      </w:r>
      <w:r w:rsidR="000B40CE" w:rsidRPr="00375EBE">
        <w:rPr>
          <w:rFonts w:ascii="Times New Roman" w:hAnsi="Times New Roman" w:cs="Times New Roman"/>
          <w:sz w:val="28"/>
          <w:szCs w:val="28"/>
        </w:rPr>
        <w:t xml:space="preserve"> в МБОУ Лукояновская СШ №1 имеются</w:t>
      </w:r>
      <w:r w:rsidR="004C55D6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0B40CE" w:rsidRPr="00375EBE">
        <w:rPr>
          <w:rFonts w:ascii="Times New Roman" w:hAnsi="Times New Roman" w:cs="Times New Roman"/>
          <w:sz w:val="28"/>
          <w:szCs w:val="28"/>
        </w:rPr>
        <w:t>.</w:t>
      </w:r>
    </w:p>
    <w:p w:rsidR="000B40CE" w:rsidRPr="00375EBE" w:rsidRDefault="000B40CE" w:rsidP="00375E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D6">
        <w:rPr>
          <w:rFonts w:ascii="Times New Roman" w:hAnsi="Times New Roman" w:cs="Times New Roman"/>
          <w:sz w:val="28"/>
          <w:szCs w:val="28"/>
        </w:rPr>
        <w:t xml:space="preserve">Специальных технических средств обучения </w:t>
      </w:r>
      <w:r w:rsidRPr="00375EBE">
        <w:rPr>
          <w:rFonts w:ascii="Times New Roman" w:hAnsi="Times New Roman" w:cs="Times New Roman"/>
          <w:sz w:val="28"/>
          <w:szCs w:val="28"/>
        </w:rPr>
        <w:t>коллективного и индивидуального пользования для инвалидов и лиц с ограни</w:t>
      </w:r>
      <w:r w:rsidR="00C01B2E" w:rsidRPr="00375EBE">
        <w:rPr>
          <w:rFonts w:ascii="Times New Roman" w:hAnsi="Times New Roman" w:cs="Times New Roman"/>
          <w:sz w:val="28"/>
          <w:szCs w:val="28"/>
        </w:rPr>
        <w:t>ченными возможностями здоровья в</w:t>
      </w:r>
      <w:r w:rsidRPr="00375EBE">
        <w:rPr>
          <w:rFonts w:ascii="Times New Roman" w:hAnsi="Times New Roman" w:cs="Times New Roman"/>
          <w:sz w:val="28"/>
          <w:szCs w:val="28"/>
        </w:rPr>
        <w:t xml:space="preserve"> МБОУ Лукояновская СШ №1 не име</w:t>
      </w:r>
      <w:r w:rsidR="00E61152" w:rsidRPr="00375EBE">
        <w:rPr>
          <w:rFonts w:ascii="Times New Roman" w:hAnsi="Times New Roman" w:cs="Times New Roman"/>
          <w:sz w:val="28"/>
          <w:szCs w:val="28"/>
        </w:rPr>
        <w:t>е</w:t>
      </w:r>
      <w:r w:rsidRPr="00375EBE">
        <w:rPr>
          <w:rFonts w:ascii="Times New Roman" w:hAnsi="Times New Roman" w:cs="Times New Roman"/>
          <w:sz w:val="28"/>
          <w:szCs w:val="28"/>
        </w:rPr>
        <w:t>тся.</w:t>
      </w:r>
    </w:p>
    <w:p w:rsidR="000B40CE" w:rsidRPr="00375EBE" w:rsidRDefault="000B40CE" w:rsidP="00375E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D6">
        <w:rPr>
          <w:rFonts w:ascii="Times New Roman" w:hAnsi="Times New Roman" w:cs="Times New Roman"/>
          <w:sz w:val="28"/>
          <w:szCs w:val="28"/>
        </w:rPr>
        <w:t>Наличие</w:t>
      </w:r>
      <w:r w:rsidRPr="00375EBE">
        <w:rPr>
          <w:rFonts w:ascii="Times New Roman" w:hAnsi="Times New Roman" w:cs="Times New Roman"/>
          <w:sz w:val="28"/>
          <w:szCs w:val="28"/>
        </w:rPr>
        <w:t xml:space="preserve"> общежития, интерната, в том числе приспособленных для использования инвалидами и лицами с ограниченными возможностями здоровья, жилые помещения в</w:t>
      </w:r>
      <w:r w:rsidR="00866AFA" w:rsidRPr="00375EBE">
        <w:rPr>
          <w:rFonts w:ascii="Times New Roman" w:hAnsi="Times New Roman" w:cs="Times New Roman"/>
          <w:sz w:val="28"/>
          <w:szCs w:val="28"/>
        </w:rPr>
        <w:t xml:space="preserve"> общежитии</w:t>
      </w:r>
      <w:r w:rsidRPr="00375EBE">
        <w:rPr>
          <w:rFonts w:ascii="Times New Roman" w:hAnsi="Times New Roman" w:cs="Times New Roman"/>
          <w:sz w:val="28"/>
          <w:szCs w:val="28"/>
        </w:rPr>
        <w:t>,</w:t>
      </w:r>
      <w:r w:rsidR="00866AFA" w:rsidRPr="00375EBE">
        <w:rPr>
          <w:rFonts w:ascii="Times New Roman" w:hAnsi="Times New Roman" w:cs="Times New Roman"/>
          <w:sz w:val="28"/>
          <w:szCs w:val="28"/>
        </w:rPr>
        <w:t xml:space="preserve"> интернате</w:t>
      </w:r>
      <w:r w:rsidRPr="00375EBE">
        <w:rPr>
          <w:rFonts w:ascii="Times New Roman" w:hAnsi="Times New Roman" w:cs="Times New Roman"/>
          <w:sz w:val="28"/>
          <w:szCs w:val="28"/>
        </w:rPr>
        <w:t xml:space="preserve"> для иногородних обучающихся</w:t>
      </w:r>
      <w:r w:rsidR="00866AFA" w:rsidRPr="00375EBE">
        <w:rPr>
          <w:rFonts w:ascii="Times New Roman" w:hAnsi="Times New Roman" w:cs="Times New Roman"/>
          <w:sz w:val="28"/>
          <w:szCs w:val="28"/>
        </w:rPr>
        <w:t xml:space="preserve">, </w:t>
      </w:r>
      <w:r w:rsidRPr="00375EBE">
        <w:rPr>
          <w:rFonts w:ascii="Times New Roman" w:hAnsi="Times New Roman" w:cs="Times New Roman"/>
          <w:sz w:val="28"/>
          <w:szCs w:val="28"/>
        </w:rPr>
        <w:t xml:space="preserve"> плата за прожи</w:t>
      </w:r>
      <w:r w:rsidR="00866AFA" w:rsidRPr="00375EBE">
        <w:rPr>
          <w:rFonts w:ascii="Times New Roman" w:hAnsi="Times New Roman" w:cs="Times New Roman"/>
          <w:sz w:val="28"/>
          <w:szCs w:val="28"/>
        </w:rPr>
        <w:t>вание в общежитие в МБОУ Лукояновская СШ №1 не предусмотрены по причине их отсутствия.</w:t>
      </w:r>
    </w:p>
    <w:p w:rsidR="000B40CE" w:rsidRPr="00375EBE" w:rsidRDefault="00E61152" w:rsidP="00375E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D6">
        <w:rPr>
          <w:rFonts w:ascii="Times New Roman" w:hAnsi="Times New Roman" w:cs="Times New Roman"/>
          <w:sz w:val="28"/>
          <w:szCs w:val="28"/>
        </w:rPr>
        <w:t>Пандус</w:t>
      </w:r>
      <w:r w:rsidRPr="00375EBE">
        <w:rPr>
          <w:rFonts w:ascii="Times New Roman" w:hAnsi="Times New Roman" w:cs="Times New Roman"/>
          <w:sz w:val="28"/>
          <w:szCs w:val="28"/>
        </w:rPr>
        <w:t xml:space="preserve"> для обеспечения доступа в здания образовательной организации МБОУ Лукояновская СШ №1 инвалидов и лиц с ограниченными возможностями здоровья отсутствует.</w:t>
      </w:r>
    </w:p>
    <w:sectPr w:rsidR="000B40CE" w:rsidRPr="003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F95"/>
    <w:rsid w:val="00037FD7"/>
    <w:rsid w:val="00062BE1"/>
    <w:rsid w:val="000B40CE"/>
    <w:rsid w:val="001066A2"/>
    <w:rsid w:val="00210F95"/>
    <w:rsid w:val="00375EBE"/>
    <w:rsid w:val="004C55D6"/>
    <w:rsid w:val="00547DA1"/>
    <w:rsid w:val="00560641"/>
    <w:rsid w:val="006E4FAB"/>
    <w:rsid w:val="0073246F"/>
    <w:rsid w:val="00866AFA"/>
    <w:rsid w:val="00876C34"/>
    <w:rsid w:val="00995315"/>
    <w:rsid w:val="00AF6099"/>
    <w:rsid w:val="00C01B2E"/>
    <w:rsid w:val="00D1220B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Салин ЭА</cp:lastModifiedBy>
  <cp:revision>15</cp:revision>
  <dcterms:created xsi:type="dcterms:W3CDTF">2017-06-12T18:51:00Z</dcterms:created>
  <dcterms:modified xsi:type="dcterms:W3CDTF">2017-10-19T09:28:00Z</dcterms:modified>
</cp:coreProperties>
</file>