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B6" w:rsidRDefault="008F4202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436100" cy="6497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0" cy="64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4A59B6" w:rsidRDefault="004A59B6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150571" w:rsidRPr="00150571" w:rsidRDefault="00150571" w:rsidP="00150571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spacing w:val="-5"/>
          <w:sz w:val="24"/>
          <w:szCs w:val="24"/>
        </w:rPr>
      </w:pPr>
      <w:r w:rsidRPr="00150571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150571" w:rsidRPr="00150571" w:rsidRDefault="00150571" w:rsidP="00150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0571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Рабочая программа составлена в соответствии с Федеральным компонентом государственного образовательного стандарта основного общего образования </w:t>
      </w:r>
      <w:r w:rsidRPr="00150571">
        <w:rPr>
          <w:rFonts w:ascii="Times New Roman" w:hAnsi="Times New Roman"/>
          <w:sz w:val="24"/>
          <w:szCs w:val="24"/>
        </w:rPr>
        <w:t>и</w:t>
      </w:r>
      <w:r w:rsidRPr="0015057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r w:rsidRPr="00150571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учреждений,  Геометрия 7-9 </w:t>
      </w:r>
      <w:proofErr w:type="spellStart"/>
      <w:r w:rsidRPr="00150571">
        <w:rPr>
          <w:rFonts w:ascii="Times New Roman" w:hAnsi="Times New Roman"/>
          <w:sz w:val="24"/>
          <w:szCs w:val="24"/>
        </w:rPr>
        <w:t>кл</w:t>
      </w:r>
      <w:proofErr w:type="spellEnd"/>
      <w:r w:rsidRPr="00150571">
        <w:rPr>
          <w:rFonts w:ascii="Times New Roman" w:hAnsi="Times New Roman"/>
          <w:sz w:val="24"/>
          <w:szCs w:val="24"/>
        </w:rPr>
        <w:t>./сост. Бурмистрова Т.А. -  М.: Просвещение, 2009</w:t>
      </w:r>
    </w:p>
    <w:p w:rsidR="00150571" w:rsidRPr="00A70218" w:rsidRDefault="00150571" w:rsidP="00150571">
      <w:p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150571">
        <w:rPr>
          <w:rFonts w:ascii="Times New Roman" w:hAnsi="Times New Roman"/>
          <w:color w:val="000000"/>
          <w:sz w:val="24"/>
          <w:szCs w:val="24"/>
        </w:rPr>
        <w:t>Учебник: Геометрия 7-9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30972">
        <w:rPr>
          <w:rFonts w:ascii="Times New Roman" w:hAnsi="Times New Roman"/>
          <w:sz w:val="24"/>
          <w:szCs w:val="24"/>
        </w:rPr>
        <w:t xml:space="preserve">Л.С. Атанасян, </w:t>
      </w:r>
      <w:proofErr w:type="spellStart"/>
      <w:r w:rsidRPr="00A30972">
        <w:rPr>
          <w:rFonts w:ascii="Times New Roman" w:hAnsi="Times New Roman"/>
          <w:sz w:val="24"/>
          <w:szCs w:val="24"/>
        </w:rPr>
        <w:t>В.Ф.Бутузов</w:t>
      </w:r>
      <w:proofErr w:type="spellEnd"/>
      <w:r w:rsidRPr="00A309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972">
        <w:rPr>
          <w:rFonts w:ascii="Times New Roman" w:hAnsi="Times New Roman"/>
          <w:sz w:val="24"/>
          <w:szCs w:val="24"/>
        </w:rPr>
        <w:t>С.Б.Кадомцев</w:t>
      </w:r>
      <w:proofErr w:type="spellEnd"/>
      <w:r w:rsidRPr="00A30972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 xml:space="preserve">М. «Просвещение» </w:t>
      </w:r>
    </w:p>
    <w:p w:rsidR="00150571" w:rsidRPr="00150571" w:rsidRDefault="00150571" w:rsidP="00150571">
      <w:pPr>
        <w:widowControl w:val="0"/>
        <w:spacing w:before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0571">
        <w:rPr>
          <w:rFonts w:ascii="Times New Roman" w:hAnsi="Times New Roman"/>
          <w:b/>
          <w:i/>
          <w:sz w:val="24"/>
          <w:szCs w:val="24"/>
        </w:rPr>
        <w:t xml:space="preserve">Геометрия </w:t>
      </w:r>
      <w:r w:rsidRPr="00150571">
        <w:rPr>
          <w:rFonts w:ascii="Times New Roman" w:hAnsi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150571" w:rsidRPr="00150571" w:rsidRDefault="00150571" w:rsidP="00150571">
      <w:pPr>
        <w:widowControl w:val="0"/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150571">
        <w:rPr>
          <w:rFonts w:ascii="Times New Roman" w:hAnsi="Times New Roman"/>
          <w:b/>
          <w:sz w:val="24"/>
          <w:szCs w:val="24"/>
        </w:rPr>
        <w:t>Цели</w:t>
      </w:r>
    </w:p>
    <w:p w:rsidR="00150571" w:rsidRPr="00150571" w:rsidRDefault="00150571" w:rsidP="00150571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571">
        <w:rPr>
          <w:rFonts w:ascii="Times New Roman" w:hAnsi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150571">
        <w:rPr>
          <w:rFonts w:ascii="Times New Roman" w:hAnsi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150571" w:rsidRPr="00150571" w:rsidRDefault="00150571" w:rsidP="00150571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571">
        <w:rPr>
          <w:rFonts w:ascii="Times New Roman" w:hAnsi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150571">
        <w:rPr>
          <w:rFonts w:ascii="Times New Roman" w:hAnsi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50571" w:rsidRPr="00150571" w:rsidRDefault="00150571" w:rsidP="00150571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571">
        <w:rPr>
          <w:rFonts w:ascii="Times New Roman" w:hAnsi="Times New Roman"/>
          <w:b/>
          <w:color w:val="000000"/>
          <w:sz w:val="24"/>
          <w:szCs w:val="24"/>
        </w:rPr>
        <w:t>формирование представлений</w:t>
      </w:r>
      <w:r w:rsidRPr="00150571">
        <w:rPr>
          <w:rFonts w:ascii="Times New Roman" w:hAnsi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50571" w:rsidRPr="00150571" w:rsidRDefault="00150571" w:rsidP="00150571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571">
        <w:rPr>
          <w:rFonts w:ascii="Times New Roman" w:hAnsi="Times New Roman"/>
          <w:b/>
          <w:color w:val="000000"/>
          <w:sz w:val="24"/>
          <w:szCs w:val="24"/>
        </w:rPr>
        <w:t xml:space="preserve">воспитание </w:t>
      </w:r>
      <w:r w:rsidRPr="00150571">
        <w:rPr>
          <w:rFonts w:ascii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50571" w:rsidRPr="00150571" w:rsidRDefault="00150571" w:rsidP="00150571">
      <w:pPr>
        <w:widowControl w:val="0"/>
        <w:spacing w:before="120" w:after="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0571">
        <w:rPr>
          <w:rFonts w:ascii="Times New Roman" w:hAnsi="Times New Roman"/>
          <w:b/>
          <w:color w:val="000000"/>
          <w:sz w:val="24"/>
          <w:szCs w:val="24"/>
        </w:rPr>
        <w:t>2. Общая характеристика учебного предмета</w:t>
      </w:r>
    </w:p>
    <w:p w:rsidR="00150571" w:rsidRPr="00150571" w:rsidRDefault="00150571" w:rsidP="00150571">
      <w:pPr>
        <w:pStyle w:val="a8"/>
        <w:rPr>
          <w:color w:val="000000"/>
        </w:rPr>
      </w:pPr>
      <w:r w:rsidRPr="00150571">
        <w:rPr>
          <w:color w:val="000000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150571" w:rsidRPr="00150571" w:rsidRDefault="00150571" w:rsidP="00150571">
      <w:pPr>
        <w:pStyle w:val="a8"/>
        <w:rPr>
          <w:color w:val="000000"/>
        </w:rPr>
      </w:pPr>
      <w:r w:rsidRPr="00150571">
        <w:rPr>
          <w:color w:val="000000"/>
        </w:rPr>
        <w:t>Материал, относящийся к линии «Наглядная геометрия» (элементы наглядной стереометрии), способствует развитию пространственных представлений учащихся в рамках изучения планиметрии.</w:t>
      </w:r>
    </w:p>
    <w:p w:rsidR="00150571" w:rsidRPr="00150571" w:rsidRDefault="00150571" w:rsidP="00150571">
      <w:pPr>
        <w:pStyle w:val="a8"/>
        <w:rPr>
          <w:color w:val="000000"/>
        </w:rPr>
      </w:pPr>
      <w:r w:rsidRPr="00150571">
        <w:rPr>
          <w:color w:val="000000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150571">
        <w:rPr>
          <w:color w:val="000000"/>
        </w:rPr>
        <w:t>ств пр</w:t>
      </w:r>
      <w:proofErr w:type="gramEnd"/>
      <w:r w:rsidRPr="00150571">
        <w:rPr>
          <w:color w:val="000000"/>
        </w:rPr>
        <w:t>и решении задач вычислительного и конструктивного характера, а также при решении практических задач.</w:t>
      </w:r>
    </w:p>
    <w:p w:rsidR="00150571" w:rsidRPr="00150571" w:rsidRDefault="00150571" w:rsidP="00150571">
      <w:pPr>
        <w:pStyle w:val="a8"/>
        <w:rPr>
          <w:color w:val="000000"/>
        </w:rPr>
      </w:pPr>
      <w:r w:rsidRPr="00150571">
        <w:rPr>
          <w:color w:val="000000"/>
        </w:rPr>
        <w:lastRenderedPageBreak/>
        <w:t xml:space="preserve">Материал, относящийся к содержательным линиям «Координаты» и «Векторы», в значительной степени несёт в себе </w:t>
      </w:r>
      <w:proofErr w:type="spellStart"/>
      <w:r w:rsidRPr="00150571">
        <w:rPr>
          <w:color w:val="000000"/>
        </w:rPr>
        <w:t>межпредметные</w:t>
      </w:r>
      <w:proofErr w:type="spellEnd"/>
      <w:r w:rsidRPr="00150571">
        <w:rPr>
          <w:color w:val="000000"/>
        </w:rPr>
        <w:t xml:space="preserve"> знания, которые находят применение, как в различных математических дисциплинах, так и в смежных предметах.</w:t>
      </w:r>
    </w:p>
    <w:p w:rsidR="00150571" w:rsidRPr="00150571" w:rsidRDefault="00150571" w:rsidP="00150571">
      <w:pPr>
        <w:pStyle w:val="a8"/>
        <w:rPr>
          <w:color w:val="000000"/>
        </w:rPr>
      </w:pPr>
      <w:r w:rsidRPr="00150571">
        <w:rPr>
          <w:color w:val="000000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150571" w:rsidRPr="00150571" w:rsidRDefault="00150571" w:rsidP="00150571">
      <w:pPr>
        <w:pStyle w:val="a8"/>
        <w:rPr>
          <w:color w:val="000000"/>
        </w:rPr>
      </w:pPr>
      <w:r w:rsidRPr="00150571">
        <w:rPr>
          <w:color w:val="000000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150571" w:rsidRPr="00150571" w:rsidRDefault="00150571" w:rsidP="00150571">
      <w:pPr>
        <w:widowControl w:val="0"/>
        <w:spacing w:before="120" w:after="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0571" w:rsidRPr="00150571" w:rsidRDefault="00150571" w:rsidP="00150571">
      <w:pPr>
        <w:pStyle w:val="a4"/>
        <w:autoSpaceDN w:val="0"/>
        <w:ind w:left="567"/>
        <w:jc w:val="center"/>
        <w:rPr>
          <w:b/>
          <w:bCs/>
        </w:rPr>
      </w:pPr>
      <w:r w:rsidRPr="00150571">
        <w:rPr>
          <w:b/>
          <w:bCs/>
        </w:rPr>
        <w:t>3.  Место предмета в учебном плане.</w:t>
      </w:r>
    </w:p>
    <w:p w:rsidR="00150571" w:rsidRPr="00150571" w:rsidRDefault="00150571" w:rsidP="00150571">
      <w:pPr>
        <w:pStyle w:val="a4"/>
        <w:widowControl w:val="0"/>
        <w:spacing w:line="360" w:lineRule="auto"/>
        <w:ind w:left="900"/>
        <w:jc w:val="both"/>
      </w:pPr>
      <w:r w:rsidRPr="00150571">
        <w:t>На изучение предмета «Геометрия» на уровне основного общего образования отводится 2 часа в неделю (7</w:t>
      </w:r>
      <w:r>
        <w:t xml:space="preserve"> класс – 68 часов, 8 класс – 68 часов</w:t>
      </w:r>
      <w:r w:rsidRPr="00150571">
        <w:t>, 9 класс – 66 часов, всего - 202 часа).</w:t>
      </w:r>
    </w:p>
    <w:p w:rsidR="00150571" w:rsidRPr="00150571" w:rsidRDefault="00150571" w:rsidP="00150571">
      <w:pPr>
        <w:pStyle w:val="a4"/>
        <w:ind w:left="567"/>
        <w:rPr>
          <w:color w:val="000000"/>
        </w:rPr>
      </w:pPr>
    </w:p>
    <w:p w:rsidR="00150571" w:rsidRPr="00150571" w:rsidRDefault="00150571" w:rsidP="00150571">
      <w:pPr>
        <w:pStyle w:val="a5"/>
        <w:widowControl w:val="0"/>
        <w:spacing w:before="12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150571">
        <w:rPr>
          <w:rFonts w:ascii="Times New Roman" w:hAnsi="Times New Roman"/>
          <w:b/>
          <w:sz w:val="24"/>
          <w:szCs w:val="24"/>
        </w:rPr>
        <w:t>4.  Содержание учебного предмета</w:t>
      </w:r>
    </w:p>
    <w:p w:rsidR="00150571" w:rsidRPr="00150571" w:rsidRDefault="00150571" w:rsidP="00150571">
      <w:pPr>
        <w:pStyle w:val="a5"/>
        <w:widowControl w:val="0"/>
        <w:spacing w:before="120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150571">
        <w:rPr>
          <w:rFonts w:ascii="Times New Roman" w:hAnsi="Times New Roman"/>
          <w:b/>
          <w:color w:val="000000"/>
          <w:sz w:val="24"/>
          <w:szCs w:val="24"/>
        </w:rPr>
        <w:t>Началь</w:t>
      </w:r>
      <w:r>
        <w:rPr>
          <w:rFonts w:ascii="Times New Roman" w:hAnsi="Times New Roman"/>
          <w:b/>
          <w:color w:val="000000"/>
          <w:sz w:val="24"/>
          <w:szCs w:val="24"/>
        </w:rPr>
        <w:t>ные понятия и теоремы геометрии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.</w:t>
      </w:r>
      <w:proofErr w:type="gramEnd"/>
      <w:r w:rsidRPr="0015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50571">
        <w:rPr>
          <w:rFonts w:ascii="Times New Roman" w:hAnsi="Times New Roman"/>
          <w:color w:val="000000"/>
          <w:sz w:val="24"/>
          <w:szCs w:val="24"/>
        </w:rPr>
        <w:t xml:space="preserve">Возникновение геометрии из практики. Геометрические фигуры и тела. Равенство в геометрии. Точка, прямая и плоскость.  Понятие о геометрическом месте точек. Расстояние. Отрезок, луч. Ломаная. Угол. Прямой угол. Острые и тупые углы. Вертикальные и смежные углы. Биссектриса угла и ее свойства.  Параллельные и пересекающиеся прямые. Перпендикулярность </w:t>
      </w:r>
      <w:proofErr w:type="gramStart"/>
      <w:r w:rsidRPr="00150571">
        <w:rPr>
          <w:rFonts w:ascii="Times New Roman" w:hAnsi="Times New Roman"/>
          <w:color w:val="000000"/>
          <w:sz w:val="24"/>
          <w:szCs w:val="24"/>
        </w:rPr>
        <w:t>прямых</w:t>
      </w:r>
      <w:proofErr w:type="gramEnd"/>
      <w:r w:rsidRPr="00150571">
        <w:rPr>
          <w:rFonts w:ascii="Times New Roman" w:hAnsi="Times New Roman"/>
          <w:color w:val="000000"/>
          <w:sz w:val="24"/>
          <w:szCs w:val="24"/>
        </w:rPr>
        <w:t xml:space="preserve">. Теоремы о параллельности и перпендикулярности </w:t>
      </w:r>
      <w:proofErr w:type="gramStart"/>
      <w:r w:rsidRPr="00150571">
        <w:rPr>
          <w:rFonts w:ascii="Times New Roman" w:hAnsi="Times New Roman"/>
          <w:color w:val="000000"/>
          <w:sz w:val="24"/>
          <w:szCs w:val="24"/>
        </w:rPr>
        <w:t>прямых</w:t>
      </w:r>
      <w:proofErr w:type="gramEnd"/>
      <w:r w:rsidRPr="00150571">
        <w:rPr>
          <w:rFonts w:ascii="Times New Roman" w:hAnsi="Times New Roman"/>
          <w:color w:val="000000"/>
          <w:sz w:val="24"/>
          <w:szCs w:val="24"/>
        </w:rPr>
        <w:t xml:space="preserve">. Свойство серединного перпендикуляра к отрезку. Перпендикуляр и наклонная </w:t>
      </w:r>
      <w:proofErr w:type="gramStart"/>
      <w:r w:rsidRPr="00150571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150571">
        <w:rPr>
          <w:rFonts w:ascii="Times New Roman" w:hAnsi="Times New Roman"/>
          <w:color w:val="000000"/>
          <w:sz w:val="24"/>
          <w:szCs w:val="24"/>
        </w:rPr>
        <w:t xml:space="preserve"> прямой. Многоугольники. Окружность и круг. </w:t>
      </w:r>
      <w:proofErr w:type="gramStart"/>
      <w:r w:rsidRPr="00150571">
        <w:rPr>
          <w:rFonts w:ascii="Times New Roman" w:hAnsi="Times New Roman"/>
          <w:color w:val="000000"/>
          <w:sz w:val="24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150571">
        <w:rPr>
          <w:rFonts w:ascii="Times New Roman" w:hAnsi="Times New Roman"/>
          <w:color w:val="000000"/>
          <w:sz w:val="24"/>
          <w:szCs w:val="24"/>
        </w:rPr>
        <w:t xml:space="preserve"> Примеры сечений. Примеры разверток.</w:t>
      </w:r>
    </w:p>
    <w:p w:rsidR="00150571" w:rsidRPr="00150571" w:rsidRDefault="00150571" w:rsidP="00150571">
      <w:pPr>
        <w:pStyle w:val="a5"/>
        <w:widowControl w:val="0"/>
        <w:spacing w:before="12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Треугольники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50571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150571">
        <w:rPr>
          <w:rFonts w:ascii="Times New Roman" w:hAnsi="Times New Roman"/>
          <w:color w:val="000000"/>
          <w:sz w:val="24"/>
          <w:szCs w:val="24"/>
        </w:rPr>
        <w:t xml:space="preserve"> 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 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150571">
        <w:rPr>
          <w:rFonts w:ascii="Times New Roman" w:hAnsi="Times New Roman"/>
          <w:color w:val="000000"/>
          <w:sz w:val="24"/>
          <w:szCs w:val="24"/>
        </w:rPr>
        <w:t>между</w:t>
      </w:r>
      <w:proofErr w:type="gramEnd"/>
      <w:r w:rsidRPr="001505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50571">
        <w:rPr>
          <w:rFonts w:ascii="Times New Roman" w:hAnsi="Times New Roman"/>
          <w:color w:val="000000"/>
          <w:sz w:val="24"/>
          <w:szCs w:val="24"/>
        </w:rPr>
        <w:t>величинам</w:t>
      </w:r>
      <w:proofErr w:type="gramEnd"/>
      <w:r w:rsidRPr="00150571">
        <w:rPr>
          <w:rFonts w:ascii="Times New Roman" w:hAnsi="Times New Roman"/>
          <w:color w:val="000000"/>
          <w:sz w:val="24"/>
          <w:szCs w:val="24"/>
        </w:rPr>
        <w:t xml:space="preserve"> сторон и углов треугольника.  Теорема Фалеса. Подобие треугольников; коэффициент подобия. Признаки подобия треугольников.  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 Замечательные точки треугольника: </w:t>
      </w:r>
      <w:r w:rsidRPr="00150571">
        <w:rPr>
          <w:rFonts w:ascii="Times New Roman" w:hAnsi="Times New Roman"/>
          <w:color w:val="000000"/>
          <w:sz w:val="24"/>
          <w:szCs w:val="24"/>
        </w:rPr>
        <w:lastRenderedPageBreak/>
        <w:t xml:space="preserve">точки пересечения серединных перпендикуляров, биссектрис, медиан. </w:t>
      </w:r>
      <w:r w:rsidRPr="00150571">
        <w:rPr>
          <w:rFonts w:ascii="Times New Roman" w:hAnsi="Times New Roman"/>
          <w:i/>
          <w:color w:val="000000"/>
          <w:sz w:val="24"/>
          <w:szCs w:val="24"/>
        </w:rPr>
        <w:t>Окружность Эйлера</w:t>
      </w:r>
      <w:r w:rsidRPr="00150571">
        <w:rPr>
          <w:rFonts w:ascii="Times New Roman" w:hAnsi="Times New Roman"/>
          <w:color w:val="000000"/>
          <w:sz w:val="24"/>
          <w:szCs w:val="24"/>
        </w:rPr>
        <w:t>.</w:t>
      </w:r>
    </w:p>
    <w:p w:rsidR="00150571" w:rsidRPr="00150571" w:rsidRDefault="00150571" w:rsidP="00150571">
      <w:pPr>
        <w:pStyle w:val="a5"/>
        <w:widowControl w:val="0"/>
        <w:spacing w:before="12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50571">
        <w:rPr>
          <w:rFonts w:ascii="Times New Roman" w:hAnsi="Times New Roman"/>
          <w:b/>
          <w:color w:val="000000"/>
          <w:sz w:val="24"/>
          <w:szCs w:val="24"/>
        </w:rPr>
        <w:t>Четырехугольник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50571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150571">
        <w:rPr>
          <w:rFonts w:ascii="Times New Roman" w:hAnsi="Times New Roman"/>
          <w:color w:val="000000"/>
          <w:sz w:val="24"/>
          <w:szCs w:val="24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150571" w:rsidRPr="00150571" w:rsidRDefault="00150571" w:rsidP="00150571">
      <w:pPr>
        <w:pStyle w:val="a5"/>
        <w:widowControl w:val="0"/>
        <w:spacing w:before="12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50571">
        <w:rPr>
          <w:rFonts w:ascii="Times New Roman" w:hAnsi="Times New Roman"/>
          <w:b/>
          <w:color w:val="000000"/>
          <w:sz w:val="24"/>
          <w:szCs w:val="24"/>
        </w:rPr>
        <w:t xml:space="preserve">Многоугольники. </w:t>
      </w:r>
      <w:r w:rsidRPr="00150571">
        <w:rPr>
          <w:rFonts w:ascii="Times New Roman" w:hAnsi="Times New Roman"/>
          <w:color w:val="000000"/>
          <w:sz w:val="24"/>
          <w:szCs w:val="24"/>
        </w:rPr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150571" w:rsidRPr="00150571" w:rsidRDefault="00150571" w:rsidP="00150571">
      <w:pPr>
        <w:pStyle w:val="a5"/>
        <w:widowControl w:val="0"/>
        <w:spacing w:before="12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50571">
        <w:rPr>
          <w:rFonts w:ascii="Times New Roman" w:hAnsi="Times New Roman"/>
          <w:b/>
          <w:color w:val="000000"/>
          <w:sz w:val="24"/>
          <w:szCs w:val="24"/>
        </w:rPr>
        <w:t xml:space="preserve">Окружность и круг. </w:t>
      </w:r>
      <w:r w:rsidRPr="00150571">
        <w:rPr>
          <w:rFonts w:ascii="Times New Roman" w:hAnsi="Times New Roman"/>
          <w:color w:val="000000"/>
          <w:sz w:val="24"/>
          <w:szCs w:val="24"/>
        </w:rPr>
        <w:t xml:space="preserve">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150571">
        <w:rPr>
          <w:rFonts w:ascii="Times New Roman" w:hAnsi="Times New Roman"/>
          <w:i/>
          <w:color w:val="000000"/>
          <w:sz w:val="24"/>
          <w:szCs w:val="24"/>
        </w:rPr>
        <w:t>двух окружностей</w:t>
      </w:r>
      <w:r w:rsidRPr="00150571">
        <w:rPr>
          <w:rFonts w:ascii="Times New Roman" w:hAnsi="Times New Roman"/>
          <w:color w:val="000000"/>
          <w:sz w:val="24"/>
          <w:szCs w:val="24"/>
        </w:rPr>
        <w:t xml:space="preserve">. Касательная и секущая к окружности, равенство касательных, проведенных из одной точки. </w:t>
      </w:r>
      <w:r w:rsidRPr="00150571">
        <w:rPr>
          <w:rFonts w:ascii="Times New Roman" w:hAnsi="Times New Roman"/>
          <w:i/>
          <w:color w:val="000000"/>
          <w:sz w:val="24"/>
          <w:szCs w:val="24"/>
        </w:rPr>
        <w:t>Метрические соотношения в окружности: свойства секущих, касательных, хорд</w:t>
      </w:r>
      <w:r w:rsidRPr="00150571">
        <w:rPr>
          <w:rFonts w:ascii="Times New Roman" w:hAnsi="Times New Roman"/>
          <w:color w:val="000000"/>
          <w:sz w:val="24"/>
          <w:szCs w:val="24"/>
        </w:rPr>
        <w:t xml:space="preserve">.  Окружность, вписанная в треугольник, и окружность, описанная около треугольника. Вписанные и описанные четырехугольники. </w:t>
      </w:r>
      <w:r w:rsidRPr="00150571">
        <w:rPr>
          <w:rFonts w:ascii="Times New Roman" w:hAnsi="Times New Roman"/>
          <w:i/>
          <w:color w:val="000000"/>
          <w:sz w:val="24"/>
          <w:szCs w:val="24"/>
        </w:rPr>
        <w:t>Вписанные и описанные окружности правильного многоугольника.</w:t>
      </w:r>
    </w:p>
    <w:p w:rsidR="00150571" w:rsidRPr="00150571" w:rsidRDefault="00150571" w:rsidP="00150571">
      <w:pPr>
        <w:pStyle w:val="a5"/>
        <w:widowControl w:val="0"/>
        <w:spacing w:before="12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50571">
        <w:rPr>
          <w:rFonts w:ascii="Times New Roman" w:hAnsi="Times New Roman"/>
          <w:b/>
          <w:color w:val="000000"/>
          <w:sz w:val="24"/>
          <w:szCs w:val="24"/>
        </w:rPr>
        <w:t xml:space="preserve">Измерение геометрических величин. </w:t>
      </w:r>
      <w:r w:rsidRPr="00150571">
        <w:rPr>
          <w:rFonts w:ascii="Times New Roman" w:hAnsi="Times New Roman"/>
          <w:color w:val="000000"/>
          <w:sz w:val="24"/>
          <w:szCs w:val="24"/>
        </w:rPr>
        <w:t xml:space="preserve">Длина отрезка. Длина </w:t>
      </w:r>
      <w:proofErr w:type="gramStart"/>
      <w:r w:rsidRPr="00150571">
        <w:rPr>
          <w:rFonts w:ascii="Times New Roman" w:hAnsi="Times New Roman"/>
          <w:color w:val="000000"/>
          <w:sz w:val="24"/>
          <w:szCs w:val="24"/>
        </w:rPr>
        <w:t>ломаной</w:t>
      </w:r>
      <w:proofErr w:type="gramEnd"/>
      <w:r w:rsidRPr="00150571">
        <w:rPr>
          <w:rFonts w:ascii="Times New Roman" w:hAnsi="Times New Roman"/>
          <w:color w:val="000000"/>
          <w:sz w:val="24"/>
          <w:szCs w:val="24"/>
        </w:rPr>
        <w:t xml:space="preserve">, периметр многоугольника.  Расстояние от точки </w:t>
      </w:r>
      <w:proofErr w:type="gramStart"/>
      <w:r w:rsidRPr="00150571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150571">
        <w:rPr>
          <w:rFonts w:ascii="Times New Roman" w:hAnsi="Times New Roman"/>
          <w:color w:val="000000"/>
          <w:sz w:val="24"/>
          <w:szCs w:val="24"/>
        </w:rPr>
        <w:t xml:space="preserve"> прямой. Расстояние между </w:t>
      </w:r>
      <w:proofErr w:type="gramStart"/>
      <w:r w:rsidRPr="00150571">
        <w:rPr>
          <w:rFonts w:ascii="Times New Roman" w:hAnsi="Times New Roman"/>
          <w:color w:val="000000"/>
          <w:sz w:val="24"/>
          <w:szCs w:val="24"/>
        </w:rPr>
        <w:t>параллельными</w:t>
      </w:r>
      <w:proofErr w:type="gramEnd"/>
      <w:r w:rsidRPr="00150571">
        <w:rPr>
          <w:rFonts w:ascii="Times New Roman" w:hAnsi="Times New Roman"/>
          <w:color w:val="000000"/>
          <w:sz w:val="24"/>
          <w:szCs w:val="24"/>
        </w:rPr>
        <w:t xml:space="preserve"> прямыми. Длина окружности, число </w:t>
      </w:r>
      <w:r w:rsidRPr="00150571">
        <w:rPr>
          <w:rFonts w:ascii="Times New Roman" w:hAnsi="Times New Roman"/>
          <w:color w:val="000000"/>
          <w:sz w:val="24"/>
          <w:szCs w:val="24"/>
        </w:rPr>
        <w:sym w:font="Symbol" w:char="F070"/>
      </w:r>
      <w:r w:rsidRPr="00150571">
        <w:rPr>
          <w:rFonts w:ascii="Times New Roman" w:hAnsi="Times New Roman"/>
          <w:color w:val="000000"/>
          <w:sz w:val="24"/>
          <w:szCs w:val="24"/>
        </w:rPr>
        <w:t>; длина дуги. Величина угла. Градусная мера угла, соответствие между величиной угла и длиной дуги окружности. Понятие о площади плоских фигур. Равносоставленные и равновеликие фигуры.</w:t>
      </w:r>
    </w:p>
    <w:p w:rsidR="00150571" w:rsidRPr="00150571" w:rsidRDefault="00150571" w:rsidP="00150571">
      <w:pPr>
        <w:pStyle w:val="a5"/>
        <w:widowControl w:val="0"/>
        <w:spacing w:before="120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150571">
        <w:rPr>
          <w:rFonts w:ascii="Times New Roman" w:hAnsi="Times New Roman"/>
          <w:color w:val="000000"/>
          <w:sz w:val="24"/>
          <w:szCs w:val="24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150571">
        <w:rPr>
          <w:rFonts w:ascii="Times New Roman" w:hAnsi="Times New Roman"/>
          <w:i/>
          <w:color w:val="000000"/>
          <w:sz w:val="24"/>
          <w:szCs w:val="24"/>
        </w:rPr>
        <w:t>через периметр и радиус вписанной окружности, формула Герона. Площадь четырехугольника.</w:t>
      </w:r>
      <w:r w:rsidRPr="0015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50571">
        <w:rPr>
          <w:rFonts w:ascii="Times New Roman" w:hAnsi="Times New Roman"/>
          <w:color w:val="000000"/>
          <w:sz w:val="24"/>
          <w:szCs w:val="24"/>
        </w:rPr>
        <w:t xml:space="preserve">Площадь круга и площадь сектора. </w:t>
      </w:r>
      <w:r w:rsidRPr="0015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50571">
        <w:rPr>
          <w:rFonts w:ascii="Times New Roman" w:hAnsi="Times New Roman"/>
          <w:color w:val="000000"/>
          <w:sz w:val="24"/>
          <w:szCs w:val="24"/>
        </w:rPr>
        <w:t>Связь между площадями подобных фигур.</w:t>
      </w:r>
      <w:r w:rsidRPr="0015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50571">
        <w:rPr>
          <w:rFonts w:ascii="Times New Roman" w:hAnsi="Times New Roman"/>
          <w:color w:val="000000"/>
          <w:sz w:val="24"/>
          <w:szCs w:val="24"/>
        </w:rPr>
        <w:t>Объем тела. Формулы объема прямоугольного параллелепипеда, куба, шара, цилиндра и конуса.</w:t>
      </w:r>
    </w:p>
    <w:p w:rsidR="00150571" w:rsidRPr="00150571" w:rsidRDefault="00150571" w:rsidP="00150571">
      <w:pPr>
        <w:pStyle w:val="a5"/>
        <w:widowControl w:val="0"/>
        <w:spacing w:before="12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50571">
        <w:rPr>
          <w:rFonts w:ascii="Times New Roman" w:hAnsi="Times New Roman"/>
          <w:b/>
          <w:color w:val="000000"/>
          <w:sz w:val="24"/>
          <w:szCs w:val="24"/>
        </w:rPr>
        <w:t>Векторы.</w:t>
      </w:r>
      <w:r w:rsidRPr="00150571">
        <w:rPr>
          <w:rFonts w:ascii="Times New Roman" w:hAnsi="Times New Roman"/>
          <w:color w:val="000000"/>
          <w:sz w:val="24"/>
          <w:szCs w:val="24"/>
        </w:rPr>
        <w:t xml:space="preserve"> Вектор. Длина (модуль) вектора. Координаты вектора. Равенство векторов. Операции над векторами: умножение на число, сложение, </w:t>
      </w:r>
      <w:r w:rsidRPr="00150571">
        <w:rPr>
          <w:rFonts w:ascii="Times New Roman" w:hAnsi="Times New Roman"/>
          <w:i/>
          <w:color w:val="000000"/>
          <w:sz w:val="24"/>
          <w:szCs w:val="24"/>
        </w:rPr>
        <w:t>разложение</w:t>
      </w:r>
      <w:r w:rsidRPr="00150571">
        <w:rPr>
          <w:rFonts w:ascii="Times New Roman" w:hAnsi="Times New Roman"/>
          <w:color w:val="000000"/>
          <w:sz w:val="24"/>
          <w:szCs w:val="24"/>
        </w:rPr>
        <w:t xml:space="preserve">, скалярное произведение. Угол между векторами. </w:t>
      </w:r>
    </w:p>
    <w:p w:rsidR="00150571" w:rsidRPr="00150571" w:rsidRDefault="00150571" w:rsidP="00150571">
      <w:pPr>
        <w:pStyle w:val="a5"/>
        <w:widowControl w:val="0"/>
        <w:spacing w:before="120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150571">
        <w:rPr>
          <w:rFonts w:ascii="Times New Roman" w:hAnsi="Times New Roman"/>
          <w:b/>
          <w:color w:val="000000"/>
          <w:sz w:val="24"/>
          <w:szCs w:val="24"/>
        </w:rPr>
        <w:t xml:space="preserve">Геометрические преобразования. </w:t>
      </w:r>
      <w:r w:rsidRPr="00150571">
        <w:rPr>
          <w:rFonts w:ascii="Times New Roman" w:hAnsi="Times New Roman"/>
          <w:color w:val="000000"/>
          <w:sz w:val="24"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150571" w:rsidRPr="00150571" w:rsidRDefault="00150571" w:rsidP="00150571">
      <w:pPr>
        <w:widowControl w:val="0"/>
        <w:spacing w:before="120" w:after="120"/>
        <w:ind w:firstLine="567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50571">
        <w:rPr>
          <w:rFonts w:ascii="Times New Roman" w:hAnsi="Times New Roman"/>
          <w:b/>
          <w:color w:val="000000"/>
          <w:sz w:val="24"/>
          <w:szCs w:val="24"/>
        </w:rPr>
        <w:t>Построения с помощью циркуля и линейки.</w:t>
      </w:r>
    </w:p>
    <w:p w:rsidR="00150571" w:rsidRPr="00150571" w:rsidRDefault="00150571" w:rsidP="00150571">
      <w:pPr>
        <w:widowControl w:val="0"/>
        <w:spacing w:before="120" w:after="120"/>
        <w:ind w:firstLine="567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571">
        <w:rPr>
          <w:rFonts w:ascii="Times New Roman" w:hAnsi="Times New Roman"/>
          <w:color w:val="000000"/>
          <w:sz w:val="24"/>
          <w:szCs w:val="24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150571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150571">
        <w:rPr>
          <w:rFonts w:ascii="Times New Roman" w:hAnsi="Times New Roman"/>
          <w:color w:val="000000"/>
          <w:sz w:val="24"/>
          <w:szCs w:val="24"/>
        </w:rPr>
        <w:t xml:space="preserve"> прямой, построение биссектрисы, деление отрезка на </w:t>
      </w:r>
      <w:r w:rsidRPr="00150571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150571">
        <w:rPr>
          <w:rFonts w:ascii="Times New Roman" w:hAnsi="Times New Roman"/>
          <w:color w:val="000000"/>
          <w:sz w:val="24"/>
          <w:szCs w:val="24"/>
        </w:rPr>
        <w:t xml:space="preserve"> равных частей. Правильные многоугольники.</w:t>
      </w:r>
    </w:p>
    <w:p w:rsidR="00150571" w:rsidRPr="00150571" w:rsidRDefault="00150571" w:rsidP="00150571">
      <w:pPr>
        <w:pStyle w:val="a3"/>
        <w:ind w:left="720"/>
        <w:jc w:val="center"/>
        <w:rPr>
          <w:b/>
        </w:rPr>
      </w:pPr>
      <w:r w:rsidRPr="00150571">
        <w:rPr>
          <w:b/>
        </w:rPr>
        <w:t>5. Учебно-тематический  план</w:t>
      </w:r>
    </w:p>
    <w:p w:rsidR="00150571" w:rsidRPr="00150571" w:rsidRDefault="00150571" w:rsidP="00150571">
      <w:pPr>
        <w:pStyle w:val="a3"/>
        <w:ind w:left="720"/>
        <w:jc w:val="center"/>
        <w:rPr>
          <w:b/>
        </w:rPr>
      </w:pPr>
    </w:p>
    <w:tbl>
      <w:tblPr>
        <w:tblpPr w:leftFromText="180" w:rightFromText="180" w:bottomFromText="200" w:vertAnchor="text" w:horzAnchor="page" w:tblpX="2632" w:tblpY="239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"/>
        <w:gridCol w:w="6994"/>
        <w:gridCol w:w="2415"/>
      </w:tblGrid>
      <w:tr w:rsidR="00150571" w:rsidRPr="00150571" w:rsidTr="00DD31A5">
        <w:trPr>
          <w:cantSplit/>
          <w:trHeight w:val="555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№ главы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Содержание материала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Количество часов</w:t>
            </w:r>
          </w:p>
        </w:tc>
      </w:tr>
      <w:tr w:rsidR="00150571" w:rsidRPr="00150571" w:rsidTr="00DD31A5">
        <w:trPr>
          <w:cantSplit/>
          <w:trHeight w:val="555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50571">
              <w:rPr>
                <w:b/>
                <w:lang w:eastAsia="en-US"/>
              </w:rPr>
              <w:t>7 класс</w:t>
            </w:r>
          </w:p>
        </w:tc>
      </w:tr>
      <w:tr w:rsidR="00150571" w:rsidRPr="00150571" w:rsidTr="00DD31A5">
        <w:trPr>
          <w:cantSplit/>
          <w:trHeight w:val="288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I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05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Начальные геометрические сведения.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10</w:t>
            </w:r>
          </w:p>
        </w:tc>
      </w:tr>
      <w:tr w:rsidR="00150571" w:rsidRPr="00150571" w:rsidTr="00DD31A5">
        <w:trPr>
          <w:cantSplit/>
          <w:trHeight w:val="288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50571">
              <w:rPr>
                <w:lang w:eastAsia="en-US"/>
              </w:rPr>
              <w:t xml:space="preserve">         1.1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50571">
              <w:rPr>
                <w:rFonts w:ascii="Times New Roman" w:hAnsi="Times New Roman"/>
                <w:sz w:val="24"/>
                <w:szCs w:val="24"/>
                <w:lang w:eastAsia="en-US"/>
              </w:rPr>
              <w:t>Прямая</w:t>
            </w:r>
            <w:proofErr w:type="gramEnd"/>
            <w:r w:rsidRPr="00150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отрезок. Луч и угол.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50571">
              <w:rPr>
                <w:lang w:eastAsia="en-US"/>
              </w:rPr>
              <w:t>2</w:t>
            </w:r>
          </w:p>
        </w:tc>
      </w:tr>
      <w:tr w:rsidR="00150571" w:rsidRPr="00150571" w:rsidTr="00DD31A5">
        <w:trPr>
          <w:cantSplit/>
          <w:trHeight w:val="288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50571">
              <w:rPr>
                <w:lang w:eastAsia="en-US"/>
              </w:rPr>
              <w:t xml:space="preserve">        1.2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571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отрезков и углов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50571">
              <w:rPr>
                <w:lang w:eastAsia="en-US"/>
              </w:rPr>
              <w:t>1</w:t>
            </w:r>
          </w:p>
        </w:tc>
      </w:tr>
      <w:tr w:rsidR="00150571" w:rsidRPr="00150571" w:rsidTr="00DD31A5">
        <w:trPr>
          <w:cantSplit/>
          <w:trHeight w:val="288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50571">
              <w:rPr>
                <w:lang w:eastAsia="en-US"/>
              </w:rPr>
              <w:t xml:space="preserve">         1.3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571">
              <w:rPr>
                <w:rFonts w:ascii="Times New Roman" w:hAnsi="Times New Roman"/>
                <w:sz w:val="24"/>
                <w:szCs w:val="24"/>
                <w:lang w:eastAsia="en-US"/>
              </w:rPr>
              <w:t>Измерение отрезков. Измерение углов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50571">
              <w:rPr>
                <w:lang w:eastAsia="en-US"/>
              </w:rPr>
              <w:t>3</w:t>
            </w:r>
          </w:p>
        </w:tc>
      </w:tr>
      <w:tr w:rsidR="00150571" w:rsidRPr="00150571" w:rsidTr="00DD31A5">
        <w:trPr>
          <w:cantSplit/>
          <w:trHeight w:val="288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50571">
              <w:rPr>
                <w:lang w:eastAsia="en-US"/>
              </w:rPr>
              <w:t xml:space="preserve">         1.4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571">
              <w:rPr>
                <w:rFonts w:ascii="Times New Roman" w:hAnsi="Times New Roman"/>
                <w:sz w:val="24"/>
                <w:szCs w:val="24"/>
                <w:lang w:eastAsia="en-US"/>
              </w:rPr>
              <w:t>Перпендикулярные прямые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50571">
              <w:rPr>
                <w:lang w:eastAsia="en-US"/>
              </w:rPr>
              <w:t>4</w:t>
            </w:r>
          </w:p>
        </w:tc>
      </w:tr>
      <w:tr w:rsidR="00150571" w:rsidRPr="00150571" w:rsidTr="00DD31A5">
        <w:trPr>
          <w:cantSplit/>
          <w:trHeight w:val="405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II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05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Треугольники.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17</w:t>
            </w:r>
          </w:p>
        </w:tc>
      </w:tr>
      <w:tr w:rsidR="00150571" w:rsidRPr="00150571" w:rsidTr="00DD31A5">
        <w:trPr>
          <w:cantSplit/>
          <w:trHeight w:val="405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50571">
              <w:rPr>
                <w:lang w:eastAsia="en-US"/>
              </w:rPr>
              <w:t xml:space="preserve">           2.1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571">
              <w:rPr>
                <w:rFonts w:ascii="Times New Roman" w:hAnsi="Times New Roman"/>
                <w:sz w:val="24"/>
                <w:szCs w:val="24"/>
                <w:lang w:eastAsia="en-US"/>
              </w:rPr>
              <w:t>Первый признак равенства треугольников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50571">
              <w:rPr>
                <w:lang w:eastAsia="en-US"/>
              </w:rPr>
              <w:t>3</w:t>
            </w:r>
          </w:p>
        </w:tc>
      </w:tr>
      <w:tr w:rsidR="00150571" w:rsidRPr="00150571" w:rsidTr="00DD31A5">
        <w:trPr>
          <w:cantSplit/>
          <w:trHeight w:val="405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50571">
              <w:rPr>
                <w:lang w:eastAsia="en-US"/>
              </w:rPr>
              <w:t xml:space="preserve">          2.2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571">
              <w:rPr>
                <w:rFonts w:ascii="Times New Roman" w:hAnsi="Times New Roman"/>
                <w:sz w:val="24"/>
                <w:szCs w:val="24"/>
                <w:lang w:eastAsia="en-US"/>
              </w:rPr>
              <w:t>Медианы, биссектрисы и высоты треугольника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50571">
              <w:rPr>
                <w:lang w:eastAsia="en-US"/>
              </w:rPr>
              <w:t>3</w:t>
            </w:r>
          </w:p>
        </w:tc>
      </w:tr>
      <w:tr w:rsidR="00150571" w:rsidRPr="00150571" w:rsidTr="00DD31A5">
        <w:trPr>
          <w:cantSplit/>
          <w:trHeight w:val="405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50571">
              <w:rPr>
                <w:lang w:eastAsia="en-US"/>
              </w:rPr>
              <w:t xml:space="preserve">           2.3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571">
              <w:rPr>
                <w:rFonts w:ascii="Times New Roman" w:hAnsi="Times New Roman"/>
                <w:sz w:val="24"/>
                <w:szCs w:val="24"/>
                <w:lang w:eastAsia="en-US"/>
              </w:rPr>
              <w:t>Второй и третий признаки равенства треугольников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50571">
              <w:rPr>
                <w:lang w:eastAsia="en-US"/>
              </w:rPr>
              <w:t>4</w:t>
            </w:r>
          </w:p>
        </w:tc>
      </w:tr>
      <w:tr w:rsidR="00150571" w:rsidRPr="00150571" w:rsidTr="00DD31A5">
        <w:trPr>
          <w:cantSplit/>
          <w:trHeight w:val="405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50571">
              <w:rPr>
                <w:lang w:eastAsia="en-US"/>
              </w:rPr>
              <w:t xml:space="preserve">           2.4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571">
              <w:rPr>
                <w:rFonts w:ascii="Times New Roman" w:hAnsi="Times New Roman"/>
                <w:sz w:val="24"/>
                <w:szCs w:val="24"/>
                <w:lang w:eastAsia="en-US"/>
              </w:rPr>
              <w:t>Задачи на построение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50571">
              <w:rPr>
                <w:lang w:eastAsia="en-US"/>
              </w:rPr>
              <w:t>7</w:t>
            </w:r>
          </w:p>
        </w:tc>
      </w:tr>
      <w:tr w:rsidR="00150571" w:rsidRPr="00150571" w:rsidTr="00DD31A5">
        <w:trPr>
          <w:cantSplit/>
          <w:trHeight w:val="411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III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Параллельные прямые.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13</w:t>
            </w:r>
          </w:p>
        </w:tc>
      </w:tr>
      <w:tr w:rsidR="008B2CD4" w:rsidRPr="00150571" w:rsidTr="00DD31A5">
        <w:trPr>
          <w:cantSplit/>
          <w:trHeight w:val="411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8B2CD4" w:rsidRDefault="008B2CD4" w:rsidP="008B2CD4">
            <w:pPr>
              <w:pStyle w:val="a3"/>
              <w:spacing w:line="276" w:lineRule="auto"/>
              <w:jc w:val="right"/>
              <w:rPr>
                <w:lang w:eastAsia="en-US"/>
              </w:rPr>
            </w:pPr>
            <w:r w:rsidRPr="008B2CD4">
              <w:rPr>
                <w:lang w:eastAsia="en-US"/>
              </w:rPr>
              <w:t>3.1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8B2CD4" w:rsidRDefault="008B2CD4" w:rsidP="00DD31A5">
            <w:pPr>
              <w:pStyle w:val="a3"/>
              <w:spacing w:line="276" w:lineRule="auto"/>
              <w:rPr>
                <w:lang w:eastAsia="en-US"/>
              </w:rPr>
            </w:pPr>
            <w:r w:rsidRPr="008B2CD4">
              <w:rPr>
                <w:lang w:eastAsia="en-US"/>
              </w:rPr>
              <w:t>Признаки параллельности двух прямых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B378A3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B2CD4" w:rsidRPr="00150571" w:rsidTr="00DD31A5">
        <w:trPr>
          <w:cantSplit/>
          <w:trHeight w:val="411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8B2CD4" w:rsidRDefault="008B2CD4" w:rsidP="008B2CD4">
            <w:pPr>
              <w:pStyle w:val="a3"/>
              <w:spacing w:line="276" w:lineRule="auto"/>
              <w:jc w:val="right"/>
              <w:rPr>
                <w:lang w:eastAsia="en-US"/>
              </w:rPr>
            </w:pPr>
            <w:r w:rsidRPr="008B2CD4">
              <w:rPr>
                <w:lang w:eastAsia="en-US"/>
              </w:rPr>
              <w:t>3.2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8B2CD4" w:rsidRDefault="008B2CD4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Аксиома </w:t>
            </w:r>
            <w:proofErr w:type="gramStart"/>
            <w:r>
              <w:rPr>
                <w:lang w:eastAsia="en-US"/>
              </w:rPr>
              <w:t>параллельных</w:t>
            </w:r>
            <w:proofErr w:type="gramEnd"/>
            <w:r>
              <w:rPr>
                <w:lang w:eastAsia="en-US"/>
              </w:rPr>
              <w:t xml:space="preserve"> прямых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B378A3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50571" w:rsidRPr="00150571" w:rsidTr="00DD31A5">
        <w:trPr>
          <w:cantSplit/>
          <w:trHeight w:val="417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IV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Соотношения между сторонами и углами треугольника.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18</w:t>
            </w:r>
          </w:p>
        </w:tc>
      </w:tr>
      <w:tr w:rsidR="008B2CD4" w:rsidRPr="00150571" w:rsidTr="00DD31A5">
        <w:trPr>
          <w:cantSplit/>
          <w:trHeight w:val="417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8B2CD4" w:rsidRDefault="008B2CD4" w:rsidP="008B2CD4">
            <w:pPr>
              <w:pStyle w:val="a3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8B2CD4" w:rsidRDefault="008B2CD4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 углов треугольника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B378A3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378A3">
              <w:rPr>
                <w:lang w:eastAsia="en-US"/>
              </w:rPr>
              <w:t>2</w:t>
            </w:r>
          </w:p>
        </w:tc>
      </w:tr>
      <w:tr w:rsidR="008B2CD4" w:rsidRPr="00150571" w:rsidTr="00DD31A5">
        <w:trPr>
          <w:cantSplit/>
          <w:trHeight w:val="417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8B2CD4" w:rsidRDefault="008B2CD4" w:rsidP="008B2CD4">
            <w:pPr>
              <w:pStyle w:val="a3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8B2CD4" w:rsidRDefault="008B2CD4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B378A3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378A3">
              <w:rPr>
                <w:lang w:eastAsia="en-US"/>
              </w:rPr>
              <w:t>4</w:t>
            </w:r>
          </w:p>
        </w:tc>
      </w:tr>
      <w:tr w:rsidR="008B2CD4" w:rsidRPr="00150571" w:rsidTr="00DD31A5">
        <w:trPr>
          <w:cantSplit/>
          <w:trHeight w:val="417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8B2CD4" w:rsidRDefault="008B2CD4" w:rsidP="008B2CD4">
            <w:pPr>
              <w:pStyle w:val="a3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8B2CD4" w:rsidRDefault="008B2CD4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Прямоугольные треугольники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B378A3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378A3">
              <w:rPr>
                <w:lang w:eastAsia="en-US"/>
              </w:rPr>
              <w:t>4</w:t>
            </w:r>
          </w:p>
        </w:tc>
      </w:tr>
      <w:tr w:rsidR="008B2CD4" w:rsidRPr="00150571" w:rsidTr="00DD31A5">
        <w:trPr>
          <w:cantSplit/>
          <w:trHeight w:val="417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8B2CD4" w:rsidRDefault="008B2CD4" w:rsidP="008B2CD4">
            <w:pPr>
              <w:pStyle w:val="a3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8B2CD4" w:rsidRDefault="008B2CD4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треугольника по трем элементам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D4" w:rsidRPr="00B378A3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378A3">
              <w:rPr>
                <w:lang w:eastAsia="en-US"/>
              </w:rPr>
              <w:t>8</w:t>
            </w:r>
          </w:p>
        </w:tc>
      </w:tr>
      <w:tr w:rsidR="00150571" w:rsidRPr="00150571" w:rsidTr="00DD31A5">
        <w:trPr>
          <w:cantSplit/>
          <w:trHeight w:val="409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05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Повторение. Решение задач.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10</w:t>
            </w:r>
          </w:p>
        </w:tc>
      </w:tr>
      <w:tr w:rsidR="00150571" w:rsidRPr="00150571" w:rsidTr="00DD31A5">
        <w:trPr>
          <w:cantSplit/>
          <w:trHeight w:val="419"/>
        </w:trPr>
        <w:tc>
          <w:tcPr>
            <w:tcW w:w="8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lastRenderedPageBreak/>
              <w:t>Всего: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68</w:t>
            </w:r>
          </w:p>
        </w:tc>
      </w:tr>
      <w:tr w:rsidR="00150571" w:rsidRPr="00150571" w:rsidTr="00DD31A5">
        <w:trPr>
          <w:cantSplit/>
          <w:trHeight w:val="419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0571" w:rsidRPr="00150571" w:rsidTr="00DD31A5">
        <w:trPr>
          <w:cantSplit/>
          <w:trHeight w:val="419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8 класс</w:t>
            </w:r>
          </w:p>
        </w:tc>
      </w:tr>
      <w:tr w:rsidR="00150571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C51684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51684">
              <w:rPr>
                <w:b/>
                <w:lang w:val="en-US" w:eastAsia="en-US"/>
              </w:rPr>
              <w:t>V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C51684" w:rsidRDefault="00150571" w:rsidP="00DD31A5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C51684">
              <w:rPr>
                <w:b/>
                <w:lang w:eastAsia="en-US"/>
              </w:rPr>
              <w:t xml:space="preserve">Четырехугольники.                           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C51684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51684">
              <w:rPr>
                <w:b/>
                <w:lang w:eastAsia="en-US"/>
              </w:rPr>
              <w:t>14</w:t>
            </w:r>
          </w:p>
        </w:tc>
      </w:tr>
      <w:tr w:rsidR="00C51684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Многоугольники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51684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Параллелограмм и трапеция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51684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Прямоугольник, ромб, квадрат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50571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C51684" w:rsidRDefault="00150571" w:rsidP="00DD3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1684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C51684" w:rsidRDefault="00150571" w:rsidP="00DD31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16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Площадь.                                           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C51684" w:rsidRDefault="00150571" w:rsidP="00DD3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16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C51684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684"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684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многоугольника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51684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684">
              <w:rPr>
                <w:rFonts w:ascii="Times New Roman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Площади параллелограмма, треугольника и трапеции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C51684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684">
              <w:rPr>
                <w:rFonts w:ascii="Times New Roman" w:hAnsi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Теорема Пифагора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50571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C51684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51684">
              <w:rPr>
                <w:b/>
                <w:lang w:val="en-US" w:eastAsia="en-US"/>
              </w:rPr>
              <w:t>VII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C51684" w:rsidRDefault="00150571" w:rsidP="00DD31A5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C51684">
              <w:rPr>
                <w:b/>
                <w:lang w:eastAsia="en-US"/>
              </w:rPr>
              <w:t xml:space="preserve">Подобные треугольники.             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C51684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51684">
              <w:rPr>
                <w:b/>
                <w:lang w:eastAsia="en-US"/>
              </w:rPr>
              <w:t>19</w:t>
            </w:r>
          </w:p>
        </w:tc>
      </w:tr>
      <w:tr w:rsidR="00C51684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подобных треугольников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51684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Признаки подобия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51684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Применение подобия к решению задач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51684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50571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C51684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51684">
              <w:rPr>
                <w:b/>
                <w:lang w:val="en-US" w:eastAsia="en-US"/>
              </w:rPr>
              <w:t>VIII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C51684" w:rsidRDefault="00150571" w:rsidP="00DD31A5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C51684">
              <w:rPr>
                <w:b/>
                <w:lang w:eastAsia="en-US"/>
              </w:rPr>
              <w:t xml:space="preserve">Окружность.                                   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C51684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51684">
              <w:rPr>
                <w:b/>
                <w:lang w:eastAsia="en-US"/>
              </w:rPr>
              <w:t>17</w:t>
            </w:r>
          </w:p>
        </w:tc>
      </w:tr>
      <w:tr w:rsidR="00C51684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Касательная к окружности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51684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Центральные и вписанные углы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51684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Четыре замечательные точки треугольника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51684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C51684" w:rsidRDefault="00C51684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C51684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Вписанная и описанная окружности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4" w:rsidRPr="00150571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50571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DD31A5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B378A3">
              <w:rPr>
                <w:b/>
                <w:lang w:eastAsia="en-US"/>
              </w:rPr>
              <w:t>Повторение.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DD31A5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B378A3">
              <w:rPr>
                <w:b/>
                <w:lang w:val="en-US" w:eastAsia="en-US"/>
              </w:rPr>
              <w:t>4</w:t>
            </w:r>
          </w:p>
        </w:tc>
      </w:tr>
      <w:tr w:rsidR="00150571" w:rsidRPr="00150571" w:rsidTr="00DD31A5">
        <w:trPr>
          <w:cantSplit/>
          <w:trHeight w:val="419"/>
        </w:trPr>
        <w:tc>
          <w:tcPr>
            <w:tcW w:w="8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Всего: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150571">
              <w:rPr>
                <w:b/>
                <w:lang w:val="en-US" w:eastAsia="en-US"/>
              </w:rPr>
              <w:t>68</w:t>
            </w:r>
          </w:p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0571" w:rsidRPr="00150571" w:rsidTr="00DD31A5">
        <w:trPr>
          <w:cantSplit/>
          <w:trHeight w:val="419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  <w:tr w:rsidR="00150571" w:rsidRPr="00150571" w:rsidTr="00DD31A5">
        <w:trPr>
          <w:cantSplit/>
          <w:trHeight w:val="419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9 класс</w:t>
            </w:r>
          </w:p>
        </w:tc>
      </w:tr>
      <w:tr w:rsidR="00150571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B378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B378A3">
              <w:rPr>
                <w:b/>
                <w:lang w:val="en-US" w:eastAsia="en-US"/>
              </w:rPr>
              <w:t>IX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DD31A5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B378A3">
              <w:rPr>
                <w:b/>
                <w:lang w:eastAsia="en-US"/>
              </w:rPr>
              <w:t>Векторы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B378A3">
              <w:rPr>
                <w:b/>
                <w:lang w:eastAsia="en-US"/>
              </w:rPr>
              <w:t>8</w:t>
            </w:r>
          </w:p>
        </w:tc>
      </w:tr>
      <w:tr w:rsidR="00B378A3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B378A3" w:rsidRDefault="00B378A3" w:rsidP="00B378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вектора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378A3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B378A3" w:rsidRDefault="00B378A3" w:rsidP="00B378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векторов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378A3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B378A3" w:rsidRDefault="00B378A3" w:rsidP="00B378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50571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B378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B378A3">
              <w:rPr>
                <w:b/>
                <w:lang w:val="en-US" w:eastAsia="en-US"/>
              </w:rPr>
              <w:t>X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Pr="00B378A3" w:rsidRDefault="00150571" w:rsidP="00DD31A5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78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 координат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B378A3">
              <w:rPr>
                <w:b/>
                <w:lang w:eastAsia="en-US"/>
              </w:rPr>
              <w:t>10</w:t>
            </w:r>
          </w:p>
        </w:tc>
      </w:tr>
      <w:tr w:rsidR="00B378A3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B378A3" w:rsidRDefault="00B378A3" w:rsidP="00B378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3" w:rsidRPr="00150571" w:rsidRDefault="00B378A3" w:rsidP="00DD31A5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Координаты вектора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378A3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B378A3" w:rsidRDefault="00B378A3" w:rsidP="00B378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3" w:rsidRPr="00150571" w:rsidRDefault="00B378A3" w:rsidP="00DD31A5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Простейшие задачи в координатах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378A3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B378A3" w:rsidRDefault="00B378A3" w:rsidP="00B378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3" w:rsidRPr="00150571" w:rsidRDefault="00B378A3" w:rsidP="00DD31A5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Уравнение окружности и прямой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50571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B378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B378A3">
              <w:rPr>
                <w:b/>
                <w:lang w:val="en-US" w:eastAsia="en-US"/>
              </w:rPr>
              <w:t>XI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DD31A5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B378A3">
              <w:rPr>
                <w:b/>
                <w:lang w:eastAsia="en-US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B378A3">
              <w:rPr>
                <w:b/>
                <w:lang w:eastAsia="en-US"/>
              </w:rPr>
              <w:t>11</w:t>
            </w:r>
          </w:p>
        </w:tc>
      </w:tr>
      <w:tr w:rsidR="00B378A3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B378A3" w:rsidRDefault="00B378A3" w:rsidP="00B378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Синус, косинус, тангенс, котангенс угла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378A3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B378A3" w:rsidRDefault="00B378A3" w:rsidP="00B378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между сторонами и углами треугольника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378A3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B378A3" w:rsidRDefault="00B378A3" w:rsidP="00B378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Скалярное произведение векторов.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50571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B378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B378A3">
              <w:rPr>
                <w:b/>
                <w:lang w:val="en-US" w:eastAsia="en-US"/>
              </w:rPr>
              <w:t>XII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DD31A5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B378A3">
              <w:rPr>
                <w:b/>
                <w:lang w:eastAsia="en-US"/>
              </w:rPr>
              <w:t>Длина окружности и площадь круга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B378A3">
              <w:rPr>
                <w:b/>
                <w:lang w:eastAsia="en-US"/>
              </w:rPr>
              <w:t>12</w:t>
            </w:r>
          </w:p>
        </w:tc>
      </w:tr>
      <w:tr w:rsidR="00B378A3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B378A3" w:rsidRDefault="00B378A3" w:rsidP="00B378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Правильные многоугольники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378A3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B378A3" w:rsidRDefault="00B378A3" w:rsidP="00B378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Длина окружности и площадь круга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50571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B378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B378A3">
              <w:rPr>
                <w:b/>
                <w:lang w:val="en-US" w:eastAsia="en-US"/>
              </w:rPr>
              <w:t>XIII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DD31A5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B378A3">
              <w:rPr>
                <w:b/>
                <w:lang w:eastAsia="en-US"/>
              </w:rPr>
              <w:t>Движения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B378A3">
              <w:rPr>
                <w:b/>
                <w:lang w:eastAsia="en-US"/>
              </w:rPr>
              <w:t>8</w:t>
            </w:r>
          </w:p>
        </w:tc>
      </w:tr>
      <w:tr w:rsidR="00B378A3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B378A3" w:rsidRDefault="00B378A3" w:rsidP="00B378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13.1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движения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378A3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B378A3" w:rsidRDefault="00B378A3" w:rsidP="00B378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Параллельный перенос и поворот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50571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B378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B378A3">
              <w:rPr>
                <w:b/>
                <w:lang w:val="en-US" w:eastAsia="en-US"/>
              </w:rPr>
              <w:t>XIV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DD31A5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B378A3">
              <w:rPr>
                <w:b/>
                <w:lang w:eastAsia="en-US"/>
              </w:rPr>
              <w:t>Начальные сведения из стереометрии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B378A3">
              <w:rPr>
                <w:b/>
                <w:lang w:val="en-US" w:eastAsia="en-US"/>
              </w:rPr>
              <w:t>8</w:t>
            </w:r>
          </w:p>
        </w:tc>
      </w:tr>
      <w:tr w:rsidR="00B378A3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B378A3" w:rsidRDefault="00B378A3" w:rsidP="00B378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Многогранники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B378A3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378A3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B378A3" w:rsidRDefault="00B378A3" w:rsidP="00B378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150571" w:rsidRDefault="00B378A3" w:rsidP="00DD31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Тела вращения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3" w:rsidRPr="00B378A3" w:rsidRDefault="00B378A3" w:rsidP="00DD31A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50571" w:rsidRPr="00150571" w:rsidTr="00DD31A5">
        <w:trPr>
          <w:cantSplit/>
          <w:trHeight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DD31A5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B378A3">
              <w:rPr>
                <w:b/>
                <w:lang w:eastAsia="en-US"/>
              </w:rPr>
              <w:t>Об аксиомах планиметрии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B378A3">
              <w:rPr>
                <w:b/>
                <w:lang w:val="en-US" w:eastAsia="en-US"/>
              </w:rPr>
              <w:t>2</w:t>
            </w:r>
          </w:p>
        </w:tc>
      </w:tr>
      <w:tr w:rsidR="00150571" w:rsidRPr="00150571" w:rsidTr="00DD31A5">
        <w:trPr>
          <w:cantSplit/>
          <w:trHeight w:val="419"/>
        </w:trPr>
        <w:tc>
          <w:tcPr>
            <w:tcW w:w="8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DD31A5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B378A3">
              <w:rPr>
                <w:b/>
                <w:lang w:eastAsia="en-US"/>
              </w:rPr>
              <w:t>Повторение. Решение задач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B378A3" w:rsidRDefault="00150571" w:rsidP="00DD31A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B378A3">
              <w:rPr>
                <w:b/>
                <w:lang w:val="en-US" w:eastAsia="en-US"/>
              </w:rPr>
              <w:t>7</w:t>
            </w:r>
          </w:p>
        </w:tc>
      </w:tr>
      <w:tr w:rsidR="00150571" w:rsidRPr="00150571" w:rsidTr="00DD31A5">
        <w:trPr>
          <w:cantSplit/>
          <w:trHeight w:val="419"/>
        </w:trPr>
        <w:tc>
          <w:tcPr>
            <w:tcW w:w="8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150571">
              <w:rPr>
                <w:b/>
                <w:lang w:eastAsia="en-US"/>
              </w:rPr>
              <w:t>Всего: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150571" w:rsidRDefault="00150571" w:rsidP="00DD31A5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150571">
              <w:rPr>
                <w:b/>
                <w:lang w:eastAsia="en-US"/>
              </w:rPr>
              <w:t>6</w:t>
            </w:r>
            <w:r w:rsidRPr="00150571">
              <w:rPr>
                <w:b/>
                <w:lang w:val="en-US" w:eastAsia="en-US"/>
              </w:rPr>
              <w:t>6</w:t>
            </w:r>
          </w:p>
        </w:tc>
      </w:tr>
    </w:tbl>
    <w:p w:rsidR="00150571" w:rsidRPr="00150571" w:rsidRDefault="00150571" w:rsidP="0015057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50571" w:rsidRPr="00150571" w:rsidRDefault="00150571" w:rsidP="0015057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50571" w:rsidRPr="00150571" w:rsidRDefault="00150571" w:rsidP="0015057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50571" w:rsidRPr="00150571" w:rsidRDefault="00150571" w:rsidP="0015057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50571" w:rsidRPr="00150571" w:rsidRDefault="00150571" w:rsidP="0015057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50571" w:rsidRPr="00150571" w:rsidRDefault="00150571" w:rsidP="0015057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50571" w:rsidRDefault="00150571" w:rsidP="0015057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378A3" w:rsidRPr="00B378A3" w:rsidRDefault="00B378A3" w:rsidP="00B378A3"/>
    <w:p w:rsidR="00150571" w:rsidRPr="00150571" w:rsidRDefault="00150571" w:rsidP="0015057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50571" w:rsidRPr="00150571" w:rsidRDefault="00150571" w:rsidP="0015057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50571" w:rsidRPr="00150571" w:rsidRDefault="00150571" w:rsidP="0015057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50571" w:rsidRPr="00150571" w:rsidRDefault="00150571" w:rsidP="0015057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50571" w:rsidRPr="00D20B6B" w:rsidRDefault="00D20B6B" w:rsidP="00D20B6B">
      <w:pPr>
        <w:rPr>
          <w:rFonts w:ascii="Times New Roman" w:hAnsi="Times New Roman"/>
          <w:b/>
          <w:i/>
          <w:iCs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6. </w:t>
      </w:r>
      <w:r w:rsidR="00150571" w:rsidRPr="00D20B6B">
        <w:rPr>
          <w:rFonts w:ascii="Times New Roman" w:hAnsi="Times New Roman"/>
          <w:b/>
          <w:sz w:val="32"/>
          <w:szCs w:val="28"/>
        </w:rPr>
        <w:t>Требования к уровню подготовки учащихся</w:t>
      </w:r>
    </w:p>
    <w:p w:rsidR="00150571" w:rsidRPr="00D20B6B" w:rsidRDefault="00150571" w:rsidP="00D20B6B">
      <w:pPr>
        <w:rPr>
          <w:rFonts w:ascii="Times New Roman" w:hAnsi="Times New Roman"/>
          <w:sz w:val="28"/>
          <w:szCs w:val="28"/>
        </w:rPr>
      </w:pPr>
    </w:p>
    <w:p w:rsidR="00C7064B" w:rsidRPr="00D20B6B" w:rsidRDefault="00C7064B" w:rsidP="00D20B6B">
      <w:pPr>
        <w:rPr>
          <w:rFonts w:ascii="Times New Roman" w:eastAsia="TimesNewRoman" w:hAnsi="Times New Roman"/>
          <w:b/>
          <w:bCs/>
          <w:i/>
          <w:iCs/>
          <w:sz w:val="28"/>
          <w:szCs w:val="28"/>
        </w:rPr>
      </w:pPr>
      <w:r w:rsidRPr="00D20B6B">
        <w:rPr>
          <w:rFonts w:ascii="Times New Roman" w:eastAsia="TimesNewRoman" w:hAnsi="Times New Roman"/>
          <w:b/>
          <w:bCs/>
          <w:i/>
          <w:iCs/>
          <w:sz w:val="28"/>
          <w:szCs w:val="28"/>
        </w:rPr>
        <w:t>В результате изучения предмета «Геометрия» ученик должен</w:t>
      </w:r>
    </w:p>
    <w:p w:rsidR="00150571" w:rsidRPr="00D20B6B" w:rsidRDefault="00150571" w:rsidP="00D20B6B">
      <w:pPr>
        <w:rPr>
          <w:rFonts w:ascii="Times New Roman" w:hAnsi="Times New Roman"/>
          <w:b/>
          <w:sz w:val="28"/>
          <w:szCs w:val="28"/>
        </w:rPr>
      </w:pPr>
      <w:r w:rsidRPr="00D20B6B">
        <w:rPr>
          <w:rFonts w:ascii="Times New Roman" w:hAnsi="Times New Roman"/>
          <w:b/>
          <w:sz w:val="28"/>
          <w:szCs w:val="28"/>
        </w:rPr>
        <w:t>знать/понимать</w:t>
      </w:r>
    </w:p>
    <w:p w:rsidR="00150571" w:rsidRPr="004A59B6" w:rsidRDefault="00150571" w:rsidP="004A59B6">
      <w:pPr>
        <w:pStyle w:val="a4"/>
        <w:numPr>
          <w:ilvl w:val="0"/>
          <w:numId w:val="10"/>
        </w:numPr>
      </w:pPr>
      <w:r w:rsidRPr="004A59B6">
        <w:t>существо понятия математического доказательства; приводить примеры доказательств;</w:t>
      </w:r>
    </w:p>
    <w:p w:rsidR="00150571" w:rsidRPr="004A59B6" w:rsidRDefault="00150571" w:rsidP="004A59B6">
      <w:pPr>
        <w:pStyle w:val="a4"/>
        <w:numPr>
          <w:ilvl w:val="0"/>
          <w:numId w:val="10"/>
        </w:numPr>
      </w:pPr>
      <w:r w:rsidRPr="004A59B6">
        <w:t>существо понятия алгоритма; примеры алгоритмов;</w:t>
      </w:r>
    </w:p>
    <w:p w:rsidR="00150571" w:rsidRPr="004A59B6" w:rsidRDefault="00150571" w:rsidP="004A59B6">
      <w:pPr>
        <w:pStyle w:val="a4"/>
        <w:numPr>
          <w:ilvl w:val="0"/>
          <w:numId w:val="10"/>
        </w:numPr>
      </w:pPr>
      <w:r w:rsidRPr="004A59B6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50571" w:rsidRPr="004A59B6" w:rsidRDefault="00150571" w:rsidP="004A59B6">
      <w:pPr>
        <w:pStyle w:val="a4"/>
        <w:numPr>
          <w:ilvl w:val="0"/>
          <w:numId w:val="10"/>
        </w:numPr>
      </w:pPr>
      <w:r w:rsidRPr="004A59B6">
        <w:t>как математически определенные функции могут описывать реальные зависимости; приводить примеры такого описания;</w:t>
      </w:r>
    </w:p>
    <w:p w:rsidR="00150571" w:rsidRPr="004A59B6" w:rsidRDefault="00150571" w:rsidP="004A59B6">
      <w:pPr>
        <w:pStyle w:val="a4"/>
        <w:numPr>
          <w:ilvl w:val="0"/>
          <w:numId w:val="10"/>
        </w:numPr>
      </w:pPr>
      <w:r w:rsidRPr="004A59B6">
        <w:t>как потребности практики привели математическую науку к необходимости расширения понятия числа;</w:t>
      </w:r>
    </w:p>
    <w:p w:rsidR="00150571" w:rsidRPr="004A59B6" w:rsidRDefault="00150571" w:rsidP="004A59B6">
      <w:pPr>
        <w:pStyle w:val="a4"/>
        <w:numPr>
          <w:ilvl w:val="0"/>
          <w:numId w:val="10"/>
        </w:numPr>
      </w:pPr>
      <w:r w:rsidRPr="004A59B6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50571" w:rsidRPr="004A59B6" w:rsidRDefault="00150571" w:rsidP="004A59B6">
      <w:pPr>
        <w:pStyle w:val="a4"/>
        <w:numPr>
          <w:ilvl w:val="0"/>
          <w:numId w:val="10"/>
        </w:numPr>
      </w:pPr>
      <w:r w:rsidRPr="004A59B6">
        <w:lastRenderedPageBreak/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150571" w:rsidRPr="004A59B6" w:rsidRDefault="00150571" w:rsidP="004A59B6">
      <w:pPr>
        <w:pStyle w:val="a4"/>
        <w:numPr>
          <w:ilvl w:val="0"/>
          <w:numId w:val="10"/>
        </w:numPr>
      </w:pPr>
      <w:r w:rsidRPr="004A59B6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150571" w:rsidRPr="004A59B6" w:rsidRDefault="00150571" w:rsidP="004A59B6">
      <w:pPr>
        <w:pStyle w:val="a4"/>
        <w:rPr>
          <w:sz w:val="28"/>
        </w:rPr>
      </w:pPr>
      <w:r w:rsidRPr="004A59B6">
        <w:rPr>
          <w:b/>
          <w:bCs/>
          <w:sz w:val="28"/>
        </w:rPr>
        <w:t>уметь</w:t>
      </w:r>
    </w:p>
    <w:p w:rsidR="00150571" w:rsidRPr="004A59B6" w:rsidRDefault="00150571" w:rsidP="004A59B6">
      <w:pPr>
        <w:pStyle w:val="a4"/>
        <w:numPr>
          <w:ilvl w:val="0"/>
          <w:numId w:val="10"/>
        </w:numPr>
      </w:pPr>
      <w:r w:rsidRPr="004A59B6">
        <w:t>пользоваться языком геометрии для описания предметов окружающего мира;</w:t>
      </w:r>
    </w:p>
    <w:p w:rsidR="00150571" w:rsidRPr="004A59B6" w:rsidRDefault="00150571" w:rsidP="004A59B6">
      <w:pPr>
        <w:pStyle w:val="a4"/>
        <w:numPr>
          <w:ilvl w:val="0"/>
          <w:numId w:val="10"/>
        </w:numPr>
      </w:pPr>
      <w:r w:rsidRPr="004A59B6">
        <w:t xml:space="preserve">распознавать геометрические фигуры, различать их взаимное расположение; </w:t>
      </w:r>
    </w:p>
    <w:p w:rsidR="00150571" w:rsidRPr="004A59B6" w:rsidRDefault="00150571" w:rsidP="004A59B6">
      <w:pPr>
        <w:pStyle w:val="a4"/>
        <w:numPr>
          <w:ilvl w:val="0"/>
          <w:numId w:val="10"/>
        </w:numPr>
      </w:pPr>
      <w:r w:rsidRPr="004A59B6">
        <w:t>изображать геометрические фигуры; выполнять чертежи по условию задач; осуществлять преобразования фигур;</w:t>
      </w:r>
    </w:p>
    <w:p w:rsidR="00150571" w:rsidRPr="004A59B6" w:rsidRDefault="00150571" w:rsidP="004A59B6">
      <w:pPr>
        <w:pStyle w:val="a4"/>
        <w:numPr>
          <w:ilvl w:val="0"/>
          <w:numId w:val="10"/>
        </w:numPr>
      </w:pPr>
      <w:r w:rsidRPr="004A59B6">
        <w:t>распознавать на чертежах, моделях и в окружающей обстановке основные пространственные тела, изображать их;</w:t>
      </w:r>
    </w:p>
    <w:p w:rsidR="00150571" w:rsidRPr="004A59B6" w:rsidRDefault="00150571" w:rsidP="004A59B6">
      <w:pPr>
        <w:pStyle w:val="a4"/>
        <w:numPr>
          <w:ilvl w:val="0"/>
          <w:numId w:val="10"/>
        </w:numPr>
      </w:pPr>
      <w:r w:rsidRPr="004A59B6">
        <w:t xml:space="preserve">в простейших случаях строить сечения и развертки пространственных тел; </w:t>
      </w:r>
    </w:p>
    <w:p w:rsidR="00150571" w:rsidRPr="004A59B6" w:rsidRDefault="00150571" w:rsidP="004A59B6">
      <w:pPr>
        <w:pStyle w:val="a4"/>
        <w:numPr>
          <w:ilvl w:val="0"/>
          <w:numId w:val="10"/>
        </w:numPr>
      </w:pPr>
      <w:r w:rsidRPr="004A59B6">
        <w:t>проводить операции над векторами, вычислять длину и координаты вектора, угол между векторами;</w:t>
      </w:r>
    </w:p>
    <w:p w:rsidR="00150571" w:rsidRPr="004A59B6" w:rsidRDefault="00150571" w:rsidP="004A59B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A59B6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4A59B6">
        <w:rPr>
          <w:rFonts w:ascii="Times New Roman" w:hAnsi="Times New Roman"/>
          <w:sz w:val="24"/>
          <w:szCs w:val="24"/>
        </w:rPr>
        <w:sym w:font="Symbol" w:char="00B0"/>
      </w:r>
      <w:r w:rsidRPr="004A59B6">
        <w:rPr>
          <w:rFonts w:ascii="Times New Roman" w:hAnsi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150571" w:rsidRPr="004A59B6" w:rsidRDefault="00150571" w:rsidP="004A59B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9B6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150571" w:rsidRPr="004A59B6" w:rsidRDefault="00150571" w:rsidP="004A59B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9B6">
        <w:rPr>
          <w:rFonts w:ascii="Times New Roman" w:hAnsi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150571" w:rsidRPr="004A59B6" w:rsidRDefault="00150571" w:rsidP="004A59B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9B6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</w:p>
    <w:p w:rsidR="00150571" w:rsidRPr="004A59B6" w:rsidRDefault="00150571" w:rsidP="004A59B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4A59B6">
        <w:rPr>
          <w:rFonts w:ascii="Times New Roman" w:hAnsi="Times New Roman"/>
          <w:b/>
          <w:bCs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59B6">
        <w:rPr>
          <w:rFonts w:ascii="Times New Roman" w:hAnsi="Times New Roman"/>
          <w:bCs/>
          <w:sz w:val="28"/>
          <w:szCs w:val="24"/>
        </w:rPr>
        <w:t>для</w:t>
      </w:r>
      <w:proofErr w:type="gramEnd"/>
      <w:r w:rsidRPr="004A59B6">
        <w:rPr>
          <w:rFonts w:ascii="Times New Roman" w:hAnsi="Times New Roman"/>
          <w:bCs/>
          <w:sz w:val="24"/>
          <w:szCs w:val="24"/>
        </w:rPr>
        <w:t>:</w:t>
      </w:r>
    </w:p>
    <w:p w:rsidR="00150571" w:rsidRPr="004A59B6" w:rsidRDefault="00150571" w:rsidP="004A59B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9B6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150571" w:rsidRPr="004A59B6" w:rsidRDefault="00150571" w:rsidP="004A59B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9B6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150571" w:rsidRPr="004A59B6" w:rsidRDefault="00150571" w:rsidP="004A59B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9B6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</w:t>
      </w:r>
    </w:p>
    <w:p w:rsidR="00150571" w:rsidRPr="004A59B6" w:rsidRDefault="00150571" w:rsidP="004A59B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9B6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50571" w:rsidRPr="004A59B6" w:rsidRDefault="00150571" w:rsidP="004A59B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9B6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150571" w:rsidRPr="004A59B6" w:rsidRDefault="00150571" w:rsidP="00150571">
      <w:pPr>
        <w:pStyle w:val="a4"/>
        <w:ind w:left="1069"/>
      </w:pPr>
    </w:p>
    <w:p w:rsidR="00150571" w:rsidRPr="004A59B6" w:rsidRDefault="00150571" w:rsidP="00150571">
      <w:pPr>
        <w:tabs>
          <w:tab w:val="left" w:pos="367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571" w:rsidRPr="004A59B6" w:rsidRDefault="00150571" w:rsidP="00150571">
      <w:pPr>
        <w:tabs>
          <w:tab w:val="left" w:pos="367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571" w:rsidRPr="00150571" w:rsidRDefault="00150571" w:rsidP="00150571">
      <w:pPr>
        <w:tabs>
          <w:tab w:val="left" w:pos="367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571" w:rsidRPr="00150571" w:rsidRDefault="00150571" w:rsidP="00150571">
      <w:pPr>
        <w:tabs>
          <w:tab w:val="left" w:pos="367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C70" w:rsidRPr="00150571" w:rsidRDefault="00024C70">
      <w:pPr>
        <w:rPr>
          <w:rFonts w:ascii="Times New Roman" w:hAnsi="Times New Roman"/>
          <w:sz w:val="24"/>
          <w:szCs w:val="24"/>
        </w:rPr>
      </w:pPr>
    </w:p>
    <w:sectPr w:rsidR="00024C70" w:rsidRPr="00150571" w:rsidSect="0015057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F68"/>
    <w:multiLevelType w:val="hybridMultilevel"/>
    <w:tmpl w:val="0EA07D42"/>
    <w:lvl w:ilvl="0" w:tplc="80629B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0571"/>
    <w:multiLevelType w:val="hybridMultilevel"/>
    <w:tmpl w:val="F3B28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64486"/>
    <w:multiLevelType w:val="hybridMultilevel"/>
    <w:tmpl w:val="9F8A14DC"/>
    <w:lvl w:ilvl="0" w:tplc="AD565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117A"/>
    <w:multiLevelType w:val="hybridMultilevel"/>
    <w:tmpl w:val="59B0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26A40"/>
    <w:multiLevelType w:val="hybridMultilevel"/>
    <w:tmpl w:val="CD8C1FD8"/>
    <w:lvl w:ilvl="0" w:tplc="0419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4C6A3AB0"/>
    <w:multiLevelType w:val="hybridMultilevel"/>
    <w:tmpl w:val="5E28BD8E"/>
    <w:lvl w:ilvl="0" w:tplc="5BE856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B7BC9"/>
    <w:multiLevelType w:val="hybridMultilevel"/>
    <w:tmpl w:val="399A3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3E33CD"/>
    <w:multiLevelType w:val="hybridMultilevel"/>
    <w:tmpl w:val="20BE6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C32"/>
    <w:rsid w:val="00024C70"/>
    <w:rsid w:val="00150571"/>
    <w:rsid w:val="001F33BA"/>
    <w:rsid w:val="004A59B6"/>
    <w:rsid w:val="005E36AA"/>
    <w:rsid w:val="007B0C32"/>
    <w:rsid w:val="008B2CD4"/>
    <w:rsid w:val="008F4202"/>
    <w:rsid w:val="00B378A3"/>
    <w:rsid w:val="00C51684"/>
    <w:rsid w:val="00C7064B"/>
    <w:rsid w:val="00C97FE9"/>
    <w:rsid w:val="00D20B6B"/>
    <w:rsid w:val="00DD1606"/>
    <w:rsid w:val="00F0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7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057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5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15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05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15057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057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5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505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5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7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057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5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15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05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15057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057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5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505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5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каб№8</dc:creator>
  <cp:keywords/>
  <dc:description/>
  <cp:lastModifiedBy>Учитель каб№8</cp:lastModifiedBy>
  <cp:revision>7</cp:revision>
  <dcterms:created xsi:type="dcterms:W3CDTF">2016-08-23T07:26:00Z</dcterms:created>
  <dcterms:modified xsi:type="dcterms:W3CDTF">2016-09-02T10:18:00Z</dcterms:modified>
</cp:coreProperties>
</file>